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1232A" w14:textId="77777777" w:rsidR="009074EF" w:rsidRDefault="009074EF" w:rsidP="008B2FED">
      <w:pPr>
        <w:rPr>
          <w:b/>
          <w:iCs/>
          <w:color w:val="0070C0"/>
          <w:sz w:val="24"/>
          <w:szCs w:val="28"/>
          <w:lang w:val="cs-CZ"/>
        </w:rPr>
      </w:pPr>
    </w:p>
    <w:p w14:paraId="575B034D" w14:textId="5A2D20BA" w:rsidR="008B2FED" w:rsidRPr="00C44585" w:rsidRDefault="00D83711" w:rsidP="008B2FED">
      <w:pPr>
        <w:rPr>
          <w:b/>
          <w:iCs/>
          <w:color w:val="0070C0"/>
          <w:sz w:val="26"/>
          <w:szCs w:val="26"/>
          <w:lang w:val="cs-CZ"/>
        </w:rPr>
      </w:pPr>
      <w:r w:rsidRPr="00C44585">
        <w:rPr>
          <w:b/>
          <w:iCs/>
          <w:color w:val="0070C0"/>
          <w:sz w:val="26"/>
          <w:szCs w:val="26"/>
          <w:lang w:val="cs-CZ"/>
        </w:rPr>
        <w:t>TISKOVÁ ZPRÁVA</w:t>
      </w:r>
    </w:p>
    <w:p w14:paraId="2E739DE2" w14:textId="77777777" w:rsidR="00D83711" w:rsidRDefault="00D83711" w:rsidP="008B2FED">
      <w:pPr>
        <w:rPr>
          <w:b/>
          <w:i/>
          <w:color w:val="0070C0"/>
          <w:sz w:val="24"/>
          <w:szCs w:val="28"/>
          <w:lang w:val="cs-CZ"/>
        </w:rPr>
      </w:pPr>
    </w:p>
    <w:p w14:paraId="2B1E91A2" w14:textId="1743AF10" w:rsidR="00B657D3" w:rsidRPr="00C44585" w:rsidRDefault="00201FFA" w:rsidP="008B2FED">
      <w:pPr>
        <w:rPr>
          <w:b/>
          <w:i/>
          <w:color w:val="0070C0"/>
          <w:sz w:val="26"/>
          <w:szCs w:val="26"/>
          <w:lang w:val="cs-CZ"/>
        </w:rPr>
      </w:pPr>
      <w:r w:rsidRPr="00C44585">
        <w:rPr>
          <w:b/>
          <w:i/>
          <w:color w:val="0070C0"/>
          <w:sz w:val="26"/>
          <w:szCs w:val="26"/>
          <w:lang w:val="cs-CZ"/>
        </w:rPr>
        <w:t>Průmysl, města i státní správa podporují zrychlení renovací budov v ČR</w:t>
      </w:r>
    </w:p>
    <w:p w14:paraId="4136E70D" w14:textId="30CBF395" w:rsidR="00935F92" w:rsidRPr="00C44585" w:rsidRDefault="0091750B" w:rsidP="00EE0E42">
      <w:pPr>
        <w:jc w:val="both"/>
        <w:rPr>
          <w:i/>
          <w:iCs/>
          <w:sz w:val="24"/>
          <w:lang w:val="cs-CZ"/>
        </w:rPr>
      </w:pPr>
      <w:r w:rsidRPr="00C44585">
        <w:rPr>
          <w:b/>
          <w:bCs/>
          <w:sz w:val="24"/>
          <w:lang w:val="cs-CZ"/>
        </w:rPr>
        <w:t>1</w:t>
      </w:r>
      <w:r w:rsidR="00201FFA" w:rsidRPr="00C44585">
        <w:rPr>
          <w:b/>
          <w:bCs/>
          <w:sz w:val="24"/>
          <w:lang w:val="cs-CZ"/>
        </w:rPr>
        <w:t>6</w:t>
      </w:r>
      <w:r w:rsidR="008B2FED" w:rsidRPr="00C44585">
        <w:rPr>
          <w:b/>
          <w:bCs/>
          <w:sz w:val="24"/>
          <w:lang w:val="cs-CZ"/>
        </w:rPr>
        <w:t xml:space="preserve">. </w:t>
      </w:r>
      <w:r w:rsidRPr="00C44585">
        <w:rPr>
          <w:b/>
          <w:bCs/>
          <w:sz w:val="24"/>
          <w:lang w:val="cs-CZ"/>
        </w:rPr>
        <w:t>ledna</w:t>
      </w:r>
      <w:r w:rsidR="008B2FED" w:rsidRPr="00C44585">
        <w:rPr>
          <w:b/>
          <w:bCs/>
          <w:sz w:val="24"/>
          <w:lang w:val="cs-CZ"/>
        </w:rPr>
        <w:t xml:space="preserve"> 202</w:t>
      </w:r>
      <w:r w:rsidRPr="00C44585">
        <w:rPr>
          <w:b/>
          <w:bCs/>
          <w:sz w:val="24"/>
          <w:lang w:val="cs-CZ"/>
        </w:rPr>
        <w:t>4</w:t>
      </w:r>
      <w:r w:rsidR="000E233F" w:rsidRPr="00C44585">
        <w:rPr>
          <w:b/>
          <w:bCs/>
          <w:sz w:val="24"/>
          <w:lang w:val="cs-CZ"/>
        </w:rPr>
        <w:t>, Praha</w:t>
      </w:r>
      <w:r w:rsidR="008B2FED" w:rsidRPr="00C44585">
        <w:rPr>
          <w:sz w:val="24"/>
          <w:lang w:val="cs-CZ"/>
        </w:rPr>
        <w:t xml:space="preserve"> |</w:t>
      </w:r>
      <w:r w:rsidR="00DB0146" w:rsidRPr="00C44585">
        <w:rPr>
          <w:sz w:val="24"/>
          <w:lang w:val="cs-CZ"/>
        </w:rPr>
        <w:t xml:space="preserve"> </w:t>
      </w:r>
      <w:r w:rsidR="009F3AB8" w:rsidRPr="00C44585">
        <w:rPr>
          <w:i/>
          <w:iCs/>
          <w:sz w:val="24"/>
          <w:lang w:val="cs-CZ"/>
        </w:rPr>
        <w:t xml:space="preserve">Závěrečný </w:t>
      </w:r>
      <w:r w:rsidR="00DC5781" w:rsidRPr="00C44585">
        <w:rPr>
          <w:i/>
          <w:iCs/>
          <w:sz w:val="24"/>
          <w:lang w:val="cs-CZ"/>
        </w:rPr>
        <w:t xml:space="preserve">osmý kulatý stůl evropské iniciativy "Smart Finance </w:t>
      </w:r>
      <w:proofErr w:type="spellStart"/>
      <w:r w:rsidR="00DC5781" w:rsidRPr="00C44585">
        <w:rPr>
          <w:i/>
          <w:iCs/>
          <w:sz w:val="24"/>
          <w:lang w:val="cs-CZ"/>
        </w:rPr>
        <w:t>for</w:t>
      </w:r>
      <w:proofErr w:type="spellEnd"/>
      <w:r w:rsidR="00DC5781" w:rsidRPr="00C44585">
        <w:rPr>
          <w:i/>
          <w:iCs/>
          <w:sz w:val="24"/>
          <w:lang w:val="cs-CZ"/>
        </w:rPr>
        <w:t xml:space="preserve"> Smart </w:t>
      </w:r>
      <w:proofErr w:type="spellStart"/>
      <w:r w:rsidR="00DC5781" w:rsidRPr="00C44585">
        <w:rPr>
          <w:i/>
          <w:iCs/>
          <w:sz w:val="24"/>
          <w:lang w:val="cs-CZ"/>
        </w:rPr>
        <w:t>Buildings</w:t>
      </w:r>
      <w:proofErr w:type="spellEnd"/>
      <w:r w:rsidR="00DC5781" w:rsidRPr="00C44585">
        <w:rPr>
          <w:i/>
          <w:iCs/>
          <w:sz w:val="24"/>
          <w:lang w:val="cs-CZ"/>
        </w:rPr>
        <w:t xml:space="preserve">" nedávno přivedl dohromady více než padesát zástupců průmyslu, odborníků, státních a samosprávných institucí, aby společně diskutovali o 50 opatřeních urychlujících </w:t>
      </w:r>
      <w:r w:rsidR="008813AB" w:rsidRPr="00C44585">
        <w:rPr>
          <w:i/>
          <w:iCs/>
          <w:sz w:val="24"/>
          <w:lang w:val="cs-CZ"/>
        </w:rPr>
        <w:t xml:space="preserve">energetické </w:t>
      </w:r>
      <w:r w:rsidR="00DC5781" w:rsidRPr="00C44585">
        <w:rPr>
          <w:i/>
          <w:iCs/>
          <w:sz w:val="24"/>
          <w:lang w:val="cs-CZ"/>
        </w:rPr>
        <w:t xml:space="preserve">renovace budov v České </w:t>
      </w:r>
      <w:r w:rsidR="00CF0F7F" w:rsidRPr="00C44585">
        <w:rPr>
          <w:i/>
          <w:iCs/>
          <w:sz w:val="24"/>
          <w:lang w:val="cs-CZ"/>
        </w:rPr>
        <w:t>r</w:t>
      </w:r>
      <w:r w:rsidR="00DC5781" w:rsidRPr="00C44585">
        <w:rPr>
          <w:i/>
          <w:iCs/>
          <w:sz w:val="24"/>
          <w:lang w:val="cs-CZ"/>
        </w:rPr>
        <w:t xml:space="preserve">epublice. Diskuse se zaměřila na klíčová témata, jako je připravenost českého stavebnictví na </w:t>
      </w:r>
      <w:r w:rsidR="008813AB" w:rsidRPr="00C44585">
        <w:rPr>
          <w:i/>
          <w:iCs/>
          <w:sz w:val="24"/>
          <w:lang w:val="cs-CZ"/>
        </w:rPr>
        <w:t xml:space="preserve">iniciativu </w:t>
      </w:r>
      <w:r w:rsidR="00DC5781" w:rsidRPr="00C44585">
        <w:rPr>
          <w:i/>
          <w:iCs/>
          <w:sz w:val="24"/>
          <w:lang w:val="cs-CZ"/>
        </w:rPr>
        <w:t>renovační vln</w:t>
      </w:r>
      <w:r w:rsidR="008813AB" w:rsidRPr="00C44585">
        <w:rPr>
          <w:i/>
          <w:iCs/>
          <w:sz w:val="24"/>
          <w:lang w:val="cs-CZ"/>
        </w:rPr>
        <w:t>a (</w:t>
      </w:r>
      <w:proofErr w:type="spellStart"/>
      <w:r w:rsidR="008813AB" w:rsidRPr="00C44585">
        <w:rPr>
          <w:i/>
          <w:iCs/>
          <w:sz w:val="24"/>
          <w:lang w:val="cs-CZ"/>
        </w:rPr>
        <w:t>renovation</w:t>
      </w:r>
      <w:proofErr w:type="spellEnd"/>
      <w:r w:rsidR="008813AB" w:rsidRPr="00C44585">
        <w:rPr>
          <w:i/>
          <w:iCs/>
          <w:sz w:val="24"/>
          <w:lang w:val="cs-CZ"/>
        </w:rPr>
        <w:t xml:space="preserve"> </w:t>
      </w:r>
      <w:proofErr w:type="spellStart"/>
      <w:r w:rsidR="008813AB" w:rsidRPr="00C44585">
        <w:rPr>
          <w:i/>
          <w:iCs/>
          <w:sz w:val="24"/>
          <w:lang w:val="cs-CZ"/>
        </w:rPr>
        <w:t>wave</w:t>
      </w:r>
      <w:proofErr w:type="spellEnd"/>
      <w:r w:rsidR="008813AB" w:rsidRPr="00C44585">
        <w:rPr>
          <w:i/>
          <w:iCs/>
          <w:sz w:val="24"/>
          <w:lang w:val="cs-CZ"/>
        </w:rPr>
        <w:t>)</w:t>
      </w:r>
      <w:r w:rsidR="00DC5781" w:rsidRPr="00C44585">
        <w:rPr>
          <w:i/>
          <w:iCs/>
          <w:sz w:val="24"/>
          <w:lang w:val="cs-CZ"/>
        </w:rPr>
        <w:t>, rozvoj energetických služeb a využití finančních nástrojů</w:t>
      </w:r>
      <w:r w:rsidR="00C65CCD" w:rsidRPr="00C44585">
        <w:rPr>
          <w:i/>
          <w:iCs/>
          <w:sz w:val="24"/>
          <w:lang w:val="cs-CZ"/>
        </w:rPr>
        <w:t>.</w:t>
      </w:r>
      <w:r w:rsidR="00FB2830" w:rsidRPr="00C44585">
        <w:rPr>
          <w:i/>
          <w:iCs/>
          <w:sz w:val="24"/>
          <w:lang w:val="cs-CZ"/>
        </w:rPr>
        <w:t xml:space="preserve"> Navrženým opatřením vyjádřili podporu klíčoví hráči ve financování a realizaci projektů energetické účinnosti. Znakem úspěch</w:t>
      </w:r>
      <w:r w:rsidR="009C1AFC" w:rsidRPr="00C44585">
        <w:rPr>
          <w:i/>
          <w:iCs/>
          <w:sz w:val="24"/>
          <w:lang w:val="cs-CZ"/>
        </w:rPr>
        <w:t>u</w:t>
      </w:r>
      <w:r w:rsidR="00FB2830" w:rsidRPr="00C44585">
        <w:rPr>
          <w:i/>
          <w:iCs/>
          <w:sz w:val="24"/>
          <w:lang w:val="cs-CZ"/>
        </w:rPr>
        <w:t xml:space="preserve"> iniciativy kulatých stolů také je, že řada identifikovaných opatření se již realizuje.</w:t>
      </w:r>
    </w:p>
    <w:p w14:paraId="5A90D853" w14:textId="34FC6BF5" w:rsidR="00CF0F7F" w:rsidRPr="00C44585" w:rsidRDefault="00CF0F7F" w:rsidP="00882226">
      <w:pPr>
        <w:jc w:val="both"/>
        <w:rPr>
          <w:b/>
          <w:bCs/>
          <w:sz w:val="24"/>
          <w:lang w:val="cs-CZ"/>
        </w:rPr>
      </w:pPr>
      <w:r w:rsidRPr="00C44585">
        <w:rPr>
          <w:b/>
          <w:bCs/>
          <w:sz w:val="24"/>
          <w:lang w:val="cs-CZ"/>
        </w:rPr>
        <w:t>Připravenost českého stavebnictví na renovační vlnu</w:t>
      </w:r>
    </w:p>
    <w:p w14:paraId="213A047F" w14:textId="09B7178A" w:rsidR="00882226" w:rsidRPr="00C44585" w:rsidRDefault="00E55D61" w:rsidP="00882226">
      <w:pPr>
        <w:jc w:val="both"/>
        <w:rPr>
          <w:sz w:val="24"/>
          <w:lang w:val="cs-CZ"/>
        </w:rPr>
      </w:pPr>
      <w:r w:rsidRPr="00C44585">
        <w:rPr>
          <w:sz w:val="24"/>
          <w:lang w:val="cs-CZ"/>
        </w:rPr>
        <w:t xml:space="preserve">Jedním z hlavních bodů diskuse byla připravenost českého stavebnictví na </w:t>
      </w:r>
      <w:r w:rsidR="008813AB" w:rsidRPr="00C44585">
        <w:rPr>
          <w:sz w:val="24"/>
          <w:lang w:val="cs-CZ"/>
        </w:rPr>
        <w:t xml:space="preserve">zvýšení tempa renovací budov, které předpokládá iniciativa </w:t>
      </w:r>
      <w:r w:rsidRPr="00C44585">
        <w:rPr>
          <w:sz w:val="24"/>
          <w:lang w:val="cs-CZ"/>
        </w:rPr>
        <w:t>renovační vln</w:t>
      </w:r>
      <w:r w:rsidR="008813AB" w:rsidRPr="00C44585">
        <w:rPr>
          <w:sz w:val="24"/>
          <w:lang w:val="cs-CZ"/>
        </w:rPr>
        <w:t>a</w:t>
      </w:r>
      <w:r w:rsidRPr="00C44585">
        <w:rPr>
          <w:sz w:val="24"/>
          <w:lang w:val="cs-CZ"/>
        </w:rPr>
        <w:t>. Každoroční odchod více než 12 000 pracovníků ze stavebnictví, přičemž příliv nových pracovníků není dostatečný, zdůraznil potřebu zdvojnásobení výkonů tohoto odvětví. Aby se dosáhlo cílů renovační vlny, bude klíčové využít inovace a digitalizaci v odvětví stavebnictví</w:t>
      </w:r>
      <w:r w:rsidR="00882226" w:rsidRPr="00C44585">
        <w:rPr>
          <w:sz w:val="24"/>
          <w:lang w:val="cs-CZ"/>
        </w:rPr>
        <w:t>.</w:t>
      </w:r>
    </w:p>
    <w:p w14:paraId="33C9FFAD" w14:textId="40A0FE97" w:rsidR="001641E0" w:rsidRPr="00C44585" w:rsidRDefault="001641E0" w:rsidP="001641E0">
      <w:pPr>
        <w:jc w:val="both"/>
        <w:rPr>
          <w:b/>
          <w:bCs/>
          <w:sz w:val="24"/>
          <w:lang w:val="cs-CZ"/>
        </w:rPr>
      </w:pPr>
      <w:r w:rsidRPr="00C44585">
        <w:rPr>
          <w:b/>
          <w:bCs/>
          <w:sz w:val="24"/>
          <w:lang w:val="cs-CZ"/>
        </w:rPr>
        <w:t>Rozvoj energetických služeb a překonání administrativních bariér</w:t>
      </w:r>
    </w:p>
    <w:p w14:paraId="4404C78D" w14:textId="500EC706" w:rsidR="001641E0" w:rsidRPr="00C44585" w:rsidRDefault="001641E0" w:rsidP="001641E0">
      <w:pPr>
        <w:jc w:val="both"/>
        <w:rPr>
          <w:sz w:val="24"/>
          <w:lang w:val="cs-CZ"/>
        </w:rPr>
      </w:pPr>
      <w:r w:rsidRPr="00C44585">
        <w:rPr>
          <w:sz w:val="24"/>
          <w:lang w:val="cs-CZ"/>
        </w:rPr>
        <w:t xml:space="preserve">Dalším důležitým tématem byl rozvoj energetických služeb </w:t>
      </w:r>
      <w:r w:rsidR="00204D58" w:rsidRPr="00C44585">
        <w:rPr>
          <w:sz w:val="24"/>
          <w:lang w:val="cs-CZ"/>
        </w:rPr>
        <w:t xml:space="preserve">se zárukou úspor </w:t>
      </w:r>
      <w:r w:rsidRPr="00C44585">
        <w:rPr>
          <w:sz w:val="24"/>
          <w:lang w:val="cs-CZ"/>
        </w:rPr>
        <w:t>(EPC) a jejich využití v</w:t>
      </w:r>
      <w:r w:rsidR="008813AB" w:rsidRPr="00C44585">
        <w:rPr>
          <w:sz w:val="24"/>
          <w:lang w:val="cs-CZ"/>
        </w:rPr>
        <w:t> </w:t>
      </w:r>
      <w:r w:rsidRPr="00C44585">
        <w:rPr>
          <w:sz w:val="24"/>
          <w:lang w:val="cs-CZ"/>
        </w:rPr>
        <w:t xml:space="preserve">organizačních složkách státu, obchodování s flexibilitou a rozvoj energetických společenství. Diskutované opatření má překonat administrativní bariéry, které dosud bránily dalšímu rozvoji </w:t>
      </w:r>
      <w:r w:rsidR="00204D58" w:rsidRPr="00C44585">
        <w:rPr>
          <w:sz w:val="24"/>
          <w:lang w:val="cs-CZ"/>
        </w:rPr>
        <w:t xml:space="preserve">těchto </w:t>
      </w:r>
      <w:r w:rsidRPr="00C44585">
        <w:rPr>
          <w:sz w:val="24"/>
          <w:lang w:val="cs-CZ"/>
        </w:rPr>
        <w:t>služeb. Zástupci diskutovali o možnostech, jak efektivně využívat EPC ve prospěch udržitelného rozvoje.</w:t>
      </w:r>
    </w:p>
    <w:p w14:paraId="25400070" w14:textId="746058FF" w:rsidR="00212463" w:rsidRPr="00C44585" w:rsidRDefault="00212463" w:rsidP="00212463">
      <w:pPr>
        <w:jc w:val="both"/>
        <w:rPr>
          <w:b/>
          <w:bCs/>
          <w:sz w:val="24"/>
          <w:lang w:val="cs-CZ"/>
        </w:rPr>
      </w:pPr>
      <w:r w:rsidRPr="00C44585">
        <w:rPr>
          <w:b/>
          <w:bCs/>
          <w:sz w:val="24"/>
          <w:lang w:val="cs-CZ"/>
        </w:rPr>
        <w:t xml:space="preserve">Využití </w:t>
      </w:r>
      <w:r w:rsidR="000F72A8" w:rsidRPr="00C44585">
        <w:rPr>
          <w:b/>
          <w:bCs/>
          <w:sz w:val="24"/>
          <w:lang w:val="cs-CZ"/>
        </w:rPr>
        <w:t>f</w:t>
      </w:r>
      <w:r w:rsidRPr="00C44585">
        <w:rPr>
          <w:b/>
          <w:bCs/>
          <w:sz w:val="24"/>
          <w:lang w:val="cs-CZ"/>
        </w:rPr>
        <w:t xml:space="preserve">inančních </w:t>
      </w:r>
      <w:r w:rsidR="000F72A8" w:rsidRPr="00C44585">
        <w:rPr>
          <w:b/>
          <w:bCs/>
          <w:sz w:val="24"/>
          <w:lang w:val="cs-CZ"/>
        </w:rPr>
        <w:t>n</w:t>
      </w:r>
      <w:r w:rsidRPr="00C44585">
        <w:rPr>
          <w:b/>
          <w:bCs/>
          <w:sz w:val="24"/>
          <w:lang w:val="cs-CZ"/>
        </w:rPr>
        <w:t xml:space="preserve">ástrojů pro </w:t>
      </w:r>
      <w:r w:rsidR="000F72A8" w:rsidRPr="00C44585">
        <w:rPr>
          <w:b/>
          <w:bCs/>
          <w:sz w:val="24"/>
          <w:lang w:val="cs-CZ"/>
        </w:rPr>
        <w:t>p</w:t>
      </w:r>
      <w:r w:rsidRPr="00C44585">
        <w:rPr>
          <w:b/>
          <w:bCs/>
          <w:sz w:val="24"/>
          <w:lang w:val="cs-CZ"/>
        </w:rPr>
        <w:t xml:space="preserve">odporu </w:t>
      </w:r>
      <w:r w:rsidR="000F72A8" w:rsidRPr="00C44585">
        <w:rPr>
          <w:b/>
          <w:bCs/>
          <w:sz w:val="24"/>
          <w:lang w:val="cs-CZ"/>
        </w:rPr>
        <w:t>r</w:t>
      </w:r>
      <w:r w:rsidRPr="00C44585">
        <w:rPr>
          <w:b/>
          <w:bCs/>
          <w:sz w:val="24"/>
          <w:lang w:val="cs-CZ"/>
        </w:rPr>
        <w:t>enovací</w:t>
      </w:r>
    </w:p>
    <w:p w14:paraId="5503C255" w14:textId="55AD99CB" w:rsidR="00212463" w:rsidRPr="00C44585" w:rsidRDefault="00212463" w:rsidP="00212463">
      <w:pPr>
        <w:jc w:val="both"/>
        <w:rPr>
          <w:sz w:val="24"/>
          <w:lang w:val="cs-CZ"/>
        </w:rPr>
      </w:pPr>
      <w:r w:rsidRPr="00C44585">
        <w:rPr>
          <w:sz w:val="24"/>
          <w:lang w:val="cs-CZ"/>
        </w:rPr>
        <w:t xml:space="preserve">Další důležitý aspekt diskuse se týkal využití různých </w:t>
      </w:r>
      <w:r w:rsidR="009A116B" w:rsidRPr="00C44585">
        <w:rPr>
          <w:sz w:val="24"/>
          <w:lang w:val="cs-CZ"/>
        </w:rPr>
        <w:t xml:space="preserve">typů </w:t>
      </w:r>
      <w:r w:rsidRPr="00C44585">
        <w:rPr>
          <w:sz w:val="24"/>
          <w:lang w:val="cs-CZ"/>
        </w:rPr>
        <w:t xml:space="preserve">finančních nástrojů, včetně garancí, zvýhodněných úvěrů a zelených dluhopisů. Účastníci kulatého stolu </w:t>
      </w:r>
      <w:r w:rsidR="009A116B" w:rsidRPr="00C44585">
        <w:rPr>
          <w:sz w:val="24"/>
          <w:lang w:val="cs-CZ"/>
        </w:rPr>
        <w:t>se shodli</w:t>
      </w:r>
      <w:r w:rsidRPr="00C44585">
        <w:rPr>
          <w:sz w:val="24"/>
          <w:lang w:val="cs-CZ"/>
        </w:rPr>
        <w:t>, že posílení těchto nástrojů může zvýšit</w:t>
      </w:r>
      <w:r w:rsidR="005961D6" w:rsidRPr="00C44585">
        <w:rPr>
          <w:sz w:val="24"/>
          <w:lang w:val="cs-CZ"/>
        </w:rPr>
        <w:t xml:space="preserve"> tolik potřebné a pro stát prospěšné</w:t>
      </w:r>
      <w:r w:rsidRPr="00C44585">
        <w:rPr>
          <w:sz w:val="24"/>
          <w:lang w:val="cs-CZ"/>
        </w:rPr>
        <w:t xml:space="preserve"> zapojení soukromého kapitálu a přispět k</w:t>
      </w:r>
      <w:r w:rsidR="00204D58" w:rsidRPr="00C44585">
        <w:rPr>
          <w:sz w:val="24"/>
          <w:lang w:val="cs-CZ"/>
        </w:rPr>
        <w:t>e</w:t>
      </w:r>
      <w:r w:rsidRPr="00C44585">
        <w:rPr>
          <w:sz w:val="24"/>
          <w:lang w:val="cs-CZ"/>
        </w:rPr>
        <w:t xml:space="preserve"> zjednodušení administrace podporovaných projektů. S ohledem na nedostatek komplexních renovací podporovaných dotačními tituly je posílení finančních nástrojů klíčové pro urychlení renovací v České </w:t>
      </w:r>
      <w:r w:rsidR="00066C21" w:rsidRPr="00C44585">
        <w:rPr>
          <w:sz w:val="24"/>
          <w:lang w:val="cs-CZ"/>
        </w:rPr>
        <w:t>r</w:t>
      </w:r>
      <w:r w:rsidRPr="00C44585">
        <w:rPr>
          <w:sz w:val="24"/>
          <w:lang w:val="cs-CZ"/>
        </w:rPr>
        <w:t>epublice.</w:t>
      </w:r>
    </w:p>
    <w:p w14:paraId="5EF2498E" w14:textId="3EBAC778" w:rsidR="00066C21" w:rsidRPr="00C44585" w:rsidRDefault="00066C21" w:rsidP="00066C21">
      <w:pPr>
        <w:jc w:val="both"/>
        <w:rPr>
          <w:b/>
          <w:bCs/>
          <w:sz w:val="24"/>
          <w:lang w:val="cs-CZ"/>
        </w:rPr>
      </w:pPr>
      <w:r w:rsidRPr="00C44585">
        <w:rPr>
          <w:b/>
          <w:bCs/>
          <w:sz w:val="24"/>
          <w:lang w:val="cs-CZ"/>
        </w:rPr>
        <w:t xml:space="preserve">Podpis </w:t>
      </w:r>
      <w:proofErr w:type="gramStart"/>
      <w:r w:rsidRPr="00C44585">
        <w:rPr>
          <w:b/>
          <w:bCs/>
          <w:sz w:val="24"/>
          <w:lang w:val="cs-CZ"/>
        </w:rPr>
        <w:t>Zelené</w:t>
      </w:r>
      <w:proofErr w:type="gramEnd"/>
      <w:r w:rsidRPr="00C44585">
        <w:rPr>
          <w:b/>
          <w:bCs/>
          <w:sz w:val="24"/>
          <w:lang w:val="cs-CZ"/>
        </w:rPr>
        <w:t xml:space="preserve"> dohody a budoucnost kulatých stolů</w:t>
      </w:r>
    </w:p>
    <w:p w14:paraId="6CA01D36" w14:textId="7D069785" w:rsidR="00066C21" w:rsidRPr="00C44585" w:rsidRDefault="00FB2830" w:rsidP="00066C21">
      <w:pPr>
        <w:jc w:val="both"/>
        <w:rPr>
          <w:sz w:val="24"/>
          <w:lang w:val="cs-CZ"/>
        </w:rPr>
      </w:pPr>
      <w:r w:rsidRPr="00C44585">
        <w:rPr>
          <w:sz w:val="24"/>
          <w:lang w:val="cs-CZ"/>
        </w:rPr>
        <w:t>Závěrečný kulatý stůl vyvrcholil, když z</w:t>
      </w:r>
      <w:r w:rsidR="00066C21" w:rsidRPr="00C44585">
        <w:rPr>
          <w:sz w:val="24"/>
          <w:lang w:val="cs-CZ"/>
        </w:rPr>
        <w:t>ástupci klíčových institucí, Ministerstva průmyslu a obchodu ČR, Státního fondu životního prostředí, Svazu města a obcí ČR a A</w:t>
      </w:r>
      <w:r w:rsidR="00A02FB3" w:rsidRPr="00C44585">
        <w:rPr>
          <w:sz w:val="24"/>
          <w:lang w:val="cs-CZ"/>
        </w:rPr>
        <w:t>liance</w:t>
      </w:r>
      <w:r w:rsidR="00066C21" w:rsidRPr="00C44585">
        <w:rPr>
          <w:sz w:val="24"/>
          <w:lang w:val="cs-CZ"/>
        </w:rPr>
        <w:t xml:space="preserve"> pro bezemisní budoucnost, </w:t>
      </w:r>
      <w:r w:rsidRPr="00C44585">
        <w:rPr>
          <w:sz w:val="24"/>
          <w:lang w:val="cs-CZ"/>
        </w:rPr>
        <w:t xml:space="preserve">podpořili symbolickým podpisem svých ředitelek a ředitelů </w:t>
      </w:r>
      <w:r w:rsidR="00066C21" w:rsidRPr="00C44585">
        <w:rPr>
          <w:sz w:val="24"/>
          <w:lang w:val="cs-CZ"/>
        </w:rPr>
        <w:t>cestovní plán</w:t>
      </w:r>
      <w:r w:rsidRPr="00C44585">
        <w:rPr>
          <w:sz w:val="24"/>
          <w:lang w:val="cs-CZ"/>
        </w:rPr>
        <w:t>y</w:t>
      </w:r>
      <w:r w:rsidR="00066C21" w:rsidRPr="00C44585">
        <w:rPr>
          <w:sz w:val="24"/>
          <w:lang w:val="cs-CZ"/>
        </w:rPr>
        <w:t xml:space="preserve"> </w:t>
      </w:r>
      <w:proofErr w:type="gramStart"/>
      <w:r w:rsidR="00066C21" w:rsidRPr="00C44585">
        <w:rPr>
          <w:sz w:val="24"/>
          <w:lang w:val="cs-CZ"/>
        </w:rPr>
        <w:t>Zelené</w:t>
      </w:r>
      <w:proofErr w:type="gramEnd"/>
      <w:r w:rsidR="00066C21" w:rsidRPr="00C44585">
        <w:rPr>
          <w:sz w:val="24"/>
          <w:lang w:val="cs-CZ"/>
        </w:rPr>
        <w:t xml:space="preserve"> dohody pro sektory průmyslových budov, bytových </w:t>
      </w:r>
      <w:r w:rsidR="00651874" w:rsidRPr="00C44585">
        <w:rPr>
          <w:sz w:val="24"/>
          <w:lang w:val="cs-CZ"/>
        </w:rPr>
        <w:t>a nerezidenčních budov</w:t>
      </w:r>
      <w:r w:rsidR="00066C21" w:rsidRPr="00C44585">
        <w:rPr>
          <w:sz w:val="24"/>
          <w:lang w:val="cs-CZ"/>
        </w:rPr>
        <w:t xml:space="preserve"> a městské infrastruktury. Tím </w:t>
      </w:r>
      <w:r w:rsidRPr="00C44585">
        <w:rPr>
          <w:sz w:val="24"/>
          <w:lang w:val="cs-CZ"/>
        </w:rPr>
        <w:t xml:space="preserve">položili </w:t>
      </w:r>
      <w:r w:rsidR="00066C21" w:rsidRPr="00C44585">
        <w:rPr>
          <w:sz w:val="24"/>
          <w:lang w:val="cs-CZ"/>
        </w:rPr>
        <w:t xml:space="preserve">základ další </w:t>
      </w:r>
      <w:r w:rsidR="00D84965" w:rsidRPr="00C44585">
        <w:rPr>
          <w:sz w:val="24"/>
          <w:lang w:val="cs-CZ"/>
        </w:rPr>
        <w:t>spolu</w:t>
      </w:r>
      <w:r w:rsidR="00066C21" w:rsidRPr="00C44585">
        <w:rPr>
          <w:sz w:val="24"/>
          <w:lang w:val="cs-CZ"/>
        </w:rPr>
        <w:t>prác</w:t>
      </w:r>
      <w:r w:rsidRPr="00C44585">
        <w:rPr>
          <w:sz w:val="24"/>
          <w:lang w:val="cs-CZ"/>
        </w:rPr>
        <w:t>e</w:t>
      </w:r>
      <w:r w:rsidR="00066C21" w:rsidRPr="00C44585">
        <w:rPr>
          <w:sz w:val="24"/>
          <w:lang w:val="cs-CZ"/>
        </w:rPr>
        <w:t xml:space="preserve"> na </w:t>
      </w:r>
      <w:r w:rsidRPr="00C44585">
        <w:rPr>
          <w:sz w:val="24"/>
          <w:lang w:val="cs-CZ"/>
        </w:rPr>
        <w:t>realizaci navržených opatření</w:t>
      </w:r>
      <w:r w:rsidR="00066C21" w:rsidRPr="00C44585">
        <w:rPr>
          <w:sz w:val="24"/>
          <w:lang w:val="cs-CZ"/>
        </w:rPr>
        <w:t>.</w:t>
      </w:r>
    </w:p>
    <w:p w14:paraId="5A7562E1" w14:textId="49ADA529" w:rsidR="00756402" w:rsidRPr="00C44585" w:rsidRDefault="00756402" w:rsidP="00066C21">
      <w:pPr>
        <w:jc w:val="both"/>
        <w:rPr>
          <w:sz w:val="24"/>
          <w:lang w:val="cs-CZ"/>
        </w:rPr>
      </w:pPr>
      <w:r w:rsidRPr="00C44585">
        <w:rPr>
          <w:sz w:val="24"/>
          <w:lang w:val="cs-CZ"/>
        </w:rPr>
        <w:lastRenderedPageBreak/>
        <w:t>“</w:t>
      </w:r>
      <w:r w:rsidRPr="00C44585">
        <w:rPr>
          <w:i/>
          <w:iCs/>
          <w:sz w:val="24"/>
          <w:lang w:val="cs-CZ"/>
        </w:rPr>
        <w:t>Téma zrychlení podpory renovace budov v ČR rezonuje i na Ministerstvu průmyslu a obchodu, které prostřednictvím Národního plánu obnovy alokovalo prostředky na komponenty, ze kterých podporuje projekty určené na obnovu a renovaci budov,“</w:t>
      </w:r>
      <w:r w:rsidRPr="00C44585">
        <w:rPr>
          <w:sz w:val="24"/>
          <w:lang w:val="cs-CZ"/>
        </w:rPr>
        <w:t xml:space="preserve"> říká vrchní ředitel Sekce fondů EU</w:t>
      </w:r>
      <w:r w:rsidR="0015374C">
        <w:rPr>
          <w:sz w:val="24"/>
          <w:lang w:val="cs-CZ"/>
        </w:rPr>
        <w:t>, Ministerstvo průmyslu a obchodu ČR,</w:t>
      </w:r>
      <w:r w:rsidRPr="00C44585">
        <w:rPr>
          <w:sz w:val="24"/>
          <w:lang w:val="cs-CZ"/>
        </w:rPr>
        <w:t xml:space="preserve"> Marian </w:t>
      </w:r>
      <w:proofErr w:type="spellStart"/>
      <w:r w:rsidRPr="00C44585">
        <w:rPr>
          <w:sz w:val="24"/>
          <w:lang w:val="cs-CZ"/>
        </w:rPr>
        <w:t>Piecha</w:t>
      </w:r>
      <w:proofErr w:type="spellEnd"/>
      <w:r w:rsidRPr="00C44585">
        <w:rPr>
          <w:sz w:val="24"/>
          <w:lang w:val="cs-CZ"/>
        </w:rPr>
        <w:t>.“</w:t>
      </w:r>
    </w:p>
    <w:p w14:paraId="1D3104C1" w14:textId="58EA172D" w:rsidR="0017165A" w:rsidRPr="00C44585" w:rsidRDefault="00364550" w:rsidP="0017165A">
      <w:pPr>
        <w:jc w:val="both"/>
        <w:rPr>
          <w:sz w:val="24"/>
          <w:lang w:val="cs-CZ"/>
        </w:rPr>
      </w:pPr>
      <w:r w:rsidRPr="00C44585">
        <w:rPr>
          <w:sz w:val="24"/>
          <w:lang w:val="cs-CZ"/>
        </w:rPr>
        <w:t>Jana Morávková, ředitelka Aliance pro bezemisní budoucnost</w:t>
      </w:r>
      <w:r w:rsidR="00F119F3" w:rsidRPr="00C44585">
        <w:rPr>
          <w:sz w:val="24"/>
          <w:lang w:val="cs-CZ"/>
        </w:rPr>
        <w:t xml:space="preserve"> </w:t>
      </w:r>
      <w:r w:rsidR="00DB76C4" w:rsidRPr="00C44585">
        <w:rPr>
          <w:sz w:val="24"/>
          <w:lang w:val="cs-CZ"/>
        </w:rPr>
        <w:t>zdůraznila</w:t>
      </w:r>
      <w:r w:rsidR="008813AB" w:rsidRPr="00C44585">
        <w:rPr>
          <w:sz w:val="24"/>
          <w:lang w:val="cs-CZ"/>
        </w:rPr>
        <w:t>, že</w:t>
      </w:r>
      <w:r w:rsidRPr="00C44585">
        <w:rPr>
          <w:i/>
          <w:iCs/>
          <w:sz w:val="24"/>
          <w:lang w:val="cs-CZ"/>
        </w:rPr>
        <w:t xml:space="preserve"> </w:t>
      </w:r>
      <w:r w:rsidR="0017165A" w:rsidRPr="00C44585">
        <w:rPr>
          <w:i/>
          <w:iCs/>
          <w:sz w:val="24"/>
          <w:lang w:val="cs-CZ"/>
        </w:rPr>
        <w:t>„</w:t>
      </w:r>
      <w:r w:rsidR="00F119F3" w:rsidRPr="00C44585">
        <w:rPr>
          <w:i/>
          <w:iCs/>
          <w:sz w:val="24"/>
          <w:lang w:val="cs-CZ"/>
        </w:rPr>
        <w:t>v</w:t>
      </w:r>
      <w:r w:rsidR="0017165A" w:rsidRPr="00C44585">
        <w:rPr>
          <w:i/>
          <w:iCs/>
          <w:sz w:val="24"/>
          <w:lang w:val="cs-CZ"/>
        </w:rPr>
        <w:t xml:space="preserve"> Česku se renovuje jen jedno procento budov ročně. To je s ohledem na nové cíle EU, které chtějí zlepšit energetickou účinnost a snížit emise velice malý počet. Proto jsem velice ráda, že se Aliance pro bezemisní budoucnost stala signatářem velice důležité deklarace o pokračování kulatých stolů. Je neocenitelné se nad těmito tématy potkávat a hledat způsob, jak a kdy stanovených cílů dosáhnout. Pokud totiž budeme investovat do energetické účinnosti budov, bude to pro nás znamenat nejen snížení produkce CO</w:t>
      </w:r>
      <w:r w:rsidR="0017165A" w:rsidRPr="00C44585">
        <w:rPr>
          <w:rFonts w:cs="Times New Roman (Základní text"/>
          <w:i/>
          <w:iCs/>
          <w:sz w:val="24"/>
          <w:vertAlign w:val="subscript"/>
          <w:lang w:val="cs-CZ"/>
        </w:rPr>
        <w:t>2</w:t>
      </w:r>
      <w:r w:rsidR="0017165A" w:rsidRPr="00C44585">
        <w:rPr>
          <w:i/>
          <w:iCs/>
          <w:sz w:val="24"/>
          <w:lang w:val="cs-CZ"/>
        </w:rPr>
        <w:t>, ale také reálnou finanční úsporu a vyšší komfort</w:t>
      </w:r>
      <w:r w:rsidRPr="00C44585">
        <w:rPr>
          <w:i/>
          <w:iCs/>
          <w:sz w:val="24"/>
          <w:lang w:val="cs-CZ"/>
        </w:rPr>
        <w:t>.</w:t>
      </w:r>
      <w:r w:rsidR="0017165A" w:rsidRPr="00C44585">
        <w:rPr>
          <w:i/>
          <w:iCs/>
          <w:sz w:val="24"/>
          <w:lang w:val="cs-CZ"/>
        </w:rPr>
        <w:t>“</w:t>
      </w:r>
    </w:p>
    <w:p w14:paraId="5A7A39DB" w14:textId="5851EE38" w:rsidR="007F137B" w:rsidRPr="00C44585" w:rsidRDefault="007F137B" w:rsidP="00066C21">
      <w:pPr>
        <w:jc w:val="both"/>
        <w:rPr>
          <w:i/>
          <w:iCs/>
          <w:sz w:val="24"/>
          <w:lang w:val="cs-CZ"/>
        </w:rPr>
      </w:pPr>
      <w:r w:rsidRPr="00C44585">
        <w:rPr>
          <w:i/>
          <w:iCs/>
          <w:sz w:val="24"/>
          <w:lang w:val="cs-CZ"/>
        </w:rPr>
        <w:t xml:space="preserve">„Za SFŽP ČR jsem velmi rád, že jsme se mohli iniciativy "Smart Finance </w:t>
      </w:r>
      <w:proofErr w:type="spellStart"/>
      <w:r w:rsidR="00250A8B" w:rsidRPr="00C44585">
        <w:rPr>
          <w:i/>
          <w:iCs/>
          <w:sz w:val="24"/>
          <w:lang w:val="cs-CZ"/>
        </w:rPr>
        <w:t>f</w:t>
      </w:r>
      <w:r w:rsidRPr="00C44585">
        <w:rPr>
          <w:i/>
          <w:iCs/>
          <w:sz w:val="24"/>
          <w:lang w:val="cs-CZ"/>
        </w:rPr>
        <w:t>or</w:t>
      </w:r>
      <w:proofErr w:type="spellEnd"/>
      <w:r w:rsidRPr="00C44585">
        <w:rPr>
          <w:i/>
          <w:iCs/>
          <w:sz w:val="24"/>
          <w:lang w:val="cs-CZ"/>
        </w:rPr>
        <w:t xml:space="preserve"> Smart </w:t>
      </w:r>
      <w:proofErr w:type="spellStart"/>
      <w:r w:rsidRPr="00C44585">
        <w:rPr>
          <w:i/>
          <w:iCs/>
          <w:sz w:val="24"/>
          <w:lang w:val="cs-CZ"/>
        </w:rPr>
        <w:t>Buildings</w:t>
      </w:r>
      <w:proofErr w:type="spellEnd"/>
      <w:r w:rsidRPr="00C44585">
        <w:rPr>
          <w:i/>
          <w:iCs/>
          <w:sz w:val="24"/>
          <w:lang w:val="cs-CZ"/>
        </w:rPr>
        <w:t>" aktivně účastnit a svým podpisem jsem dnes potvrdil využitelnost opatření pro nastavování programů týkající se energetických úspor a využívání obnovitelných zdrojů energie, které máme v gesci. Celá řada opatření je i výzvou do blízké budoucnosti, a těším se na další spolupráci</w:t>
      </w:r>
      <w:r w:rsidR="003B0450" w:rsidRPr="00C44585">
        <w:rPr>
          <w:i/>
          <w:iCs/>
          <w:sz w:val="24"/>
          <w:lang w:val="cs-CZ"/>
        </w:rPr>
        <w:t>,</w:t>
      </w:r>
      <w:r w:rsidRPr="00C44585">
        <w:rPr>
          <w:i/>
          <w:iCs/>
          <w:sz w:val="24"/>
          <w:lang w:val="cs-CZ"/>
        </w:rPr>
        <w:t xml:space="preserve">“ </w:t>
      </w:r>
      <w:r w:rsidR="003B0450" w:rsidRPr="00C44585">
        <w:rPr>
          <w:i/>
          <w:iCs/>
          <w:sz w:val="24"/>
          <w:lang w:val="cs-CZ"/>
        </w:rPr>
        <w:t>uvedl Petr Valdman</w:t>
      </w:r>
      <w:r w:rsidR="00B77B5F" w:rsidRPr="00C44585">
        <w:rPr>
          <w:sz w:val="24"/>
          <w:lang w:val="cs-CZ"/>
        </w:rPr>
        <w:t>, ředitel Státního fondu životního prostředí ČR.</w:t>
      </w:r>
      <w:r w:rsidRPr="00C44585">
        <w:rPr>
          <w:i/>
          <w:iCs/>
          <w:sz w:val="24"/>
          <w:lang w:val="cs-CZ"/>
        </w:rPr>
        <w:t xml:space="preserve">   </w:t>
      </w:r>
    </w:p>
    <w:p w14:paraId="1A2031A0" w14:textId="274F407F" w:rsidR="00473463" w:rsidRPr="00C44585" w:rsidRDefault="00473463" w:rsidP="00066C21">
      <w:pPr>
        <w:jc w:val="both"/>
        <w:rPr>
          <w:sz w:val="24"/>
          <w:lang w:val="cs-CZ"/>
        </w:rPr>
      </w:pPr>
      <w:r w:rsidRPr="00C44585">
        <w:rPr>
          <w:sz w:val="24"/>
          <w:lang w:val="cs-CZ"/>
        </w:rPr>
        <w:t>"</w:t>
      </w:r>
      <w:r w:rsidRPr="00C44585">
        <w:rPr>
          <w:i/>
          <w:iCs/>
          <w:sz w:val="24"/>
          <w:lang w:val="cs-CZ"/>
        </w:rPr>
        <w:t>Je nutná celková změna paradigmatu v myšlení celé společnosti, aby jednotlivci lépe podporovali a motivov</w:t>
      </w:r>
      <w:r w:rsidR="00CA4C57" w:rsidRPr="00C44585">
        <w:rPr>
          <w:i/>
          <w:iCs/>
          <w:sz w:val="24"/>
          <w:lang w:val="cs-CZ"/>
        </w:rPr>
        <w:t>ali</w:t>
      </w:r>
      <w:r w:rsidRPr="00C44585">
        <w:rPr>
          <w:i/>
          <w:iCs/>
          <w:sz w:val="24"/>
          <w:lang w:val="cs-CZ"/>
        </w:rPr>
        <w:t xml:space="preserve"> vedení svých obcí k energetické soběstačnosti</w:t>
      </w:r>
      <w:r w:rsidRPr="00C44585">
        <w:rPr>
          <w:sz w:val="24"/>
          <w:lang w:val="cs-CZ"/>
        </w:rPr>
        <w:t>,</w:t>
      </w:r>
      <w:r w:rsidR="00CA4C57" w:rsidRPr="00C44585">
        <w:rPr>
          <w:sz w:val="24"/>
          <w:lang w:val="cs-CZ"/>
        </w:rPr>
        <w:t>“</w:t>
      </w:r>
      <w:r w:rsidRPr="00C44585">
        <w:rPr>
          <w:sz w:val="24"/>
          <w:lang w:val="cs-CZ"/>
        </w:rPr>
        <w:t xml:space="preserve"> </w:t>
      </w:r>
      <w:r w:rsidR="00B77B5F" w:rsidRPr="00C44585">
        <w:rPr>
          <w:sz w:val="24"/>
          <w:lang w:val="cs-CZ"/>
        </w:rPr>
        <w:t>dodává</w:t>
      </w:r>
      <w:r w:rsidRPr="00C44585">
        <w:rPr>
          <w:sz w:val="24"/>
          <w:lang w:val="cs-CZ"/>
        </w:rPr>
        <w:t xml:space="preserve"> Radka Vladyková, ředitelka S</w:t>
      </w:r>
      <w:r w:rsidR="00713224">
        <w:rPr>
          <w:sz w:val="24"/>
          <w:lang w:val="cs-CZ"/>
        </w:rPr>
        <w:t>vazu měst a obcí</w:t>
      </w:r>
      <w:r w:rsidRPr="00C44585">
        <w:rPr>
          <w:sz w:val="24"/>
          <w:lang w:val="cs-CZ"/>
        </w:rPr>
        <w:t xml:space="preserve"> ČR</w:t>
      </w:r>
      <w:r w:rsidR="00CA4C57" w:rsidRPr="00C44585">
        <w:rPr>
          <w:sz w:val="24"/>
          <w:lang w:val="cs-CZ"/>
        </w:rPr>
        <w:t>.</w:t>
      </w:r>
    </w:p>
    <w:p w14:paraId="78516302" w14:textId="264378E5" w:rsidR="00D112CA" w:rsidRPr="00C44585" w:rsidRDefault="00D112CA" w:rsidP="00D112CA">
      <w:pPr>
        <w:jc w:val="both"/>
        <w:rPr>
          <w:sz w:val="24"/>
          <w:lang w:val="cs-CZ"/>
        </w:rPr>
      </w:pPr>
      <w:r w:rsidRPr="00C44585">
        <w:rPr>
          <w:sz w:val="24"/>
          <w:lang w:val="cs-CZ"/>
        </w:rPr>
        <w:t xml:space="preserve">Zástupci </w:t>
      </w:r>
      <w:r w:rsidR="00FB2830" w:rsidRPr="00C44585">
        <w:rPr>
          <w:sz w:val="24"/>
          <w:lang w:val="cs-CZ"/>
        </w:rPr>
        <w:t xml:space="preserve">konsorcia </w:t>
      </w:r>
      <w:r w:rsidRPr="00C44585">
        <w:rPr>
          <w:sz w:val="24"/>
          <w:lang w:val="cs-CZ"/>
        </w:rPr>
        <w:t xml:space="preserve">se </w:t>
      </w:r>
      <w:r w:rsidR="00787E1B" w:rsidRPr="00C44585">
        <w:rPr>
          <w:sz w:val="24"/>
          <w:lang w:val="cs-CZ"/>
        </w:rPr>
        <w:t>zároveň</w:t>
      </w:r>
      <w:r w:rsidRPr="00C44585">
        <w:rPr>
          <w:sz w:val="24"/>
          <w:lang w:val="cs-CZ"/>
        </w:rPr>
        <w:t xml:space="preserve"> zavázali k budoucímu pokračování kulatých stolů Green </w:t>
      </w:r>
      <w:proofErr w:type="spellStart"/>
      <w:r w:rsidRPr="00C44585">
        <w:rPr>
          <w:sz w:val="24"/>
          <w:lang w:val="cs-CZ"/>
        </w:rPr>
        <w:t>Deal</w:t>
      </w:r>
      <w:proofErr w:type="spellEnd"/>
      <w:r w:rsidRPr="00C44585">
        <w:rPr>
          <w:sz w:val="24"/>
          <w:lang w:val="cs-CZ"/>
        </w:rPr>
        <w:t xml:space="preserve"> </w:t>
      </w:r>
      <w:proofErr w:type="spellStart"/>
      <w:r w:rsidRPr="00C44585">
        <w:rPr>
          <w:sz w:val="24"/>
          <w:lang w:val="cs-CZ"/>
        </w:rPr>
        <w:t>for</w:t>
      </w:r>
      <w:proofErr w:type="spellEnd"/>
      <w:r w:rsidRPr="00C44585">
        <w:rPr>
          <w:sz w:val="24"/>
          <w:lang w:val="cs-CZ"/>
        </w:rPr>
        <w:t xml:space="preserve"> </w:t>
      </w:r>
      <w:proofErr w:type="spellStart"/>
      <w:r w:rsidRPr="00C44585">
        <w:rPr>
          <w:sz w:val="24"/>
          <w:lang w:val="cs-CZ"/>
        </w:rPr>
        <w:t>Buildings</w:t>
      </w:r>
      <w:proofErr w:type="spellEnd"/>
      <w:r w:rsidRPr="00C44585">
        <w:rPr>
          <w:sz w:val="24"/>
          <w:lang w:val="cs-CZ"/>
        </w:rPr>
        <w:t>, což naznačuje dlouhodobý závazek k udržitelnému rozvoji prostřednictvím inovativních řešení, financování a spolupráce mezi různými sektory.</w:t>
      </w:r>
    </w:p>
    <w:p w14:paraId="58BC2C44" w14:textId="1E4606B7" w:rsidR="00D112CA" w:rsidRPr="00C44585" w:rsidRDefault="00D112CA" w:rsidP="00D112CA">
      <w:pPr>
        <w:jc w:val="both"/>
        <w:rPr>
          <w:sz w:val="24"/>
          <w:lang w:val="cs-CZ"/>
        </w:rPr>
      </w:pPr>
      <w:r w:rsidRPr="00C44585">
        <w:rPr>
          <w:sz w:val="24"/>
          <w:lang w:val="cs-CZ"/>
        </w:rPr>
        <w:t xml:space="preserve">Celkově lze </w:t>
      </w:r>
      <w:proofErr w:type="gramStart"/>
      <w:r w:rsidRPr="00C44585">
        <w:rPr>
          <w:sz w:val="24"/>
          <w:lang w:val="cs-CZ"/>
        </w:rPr>
        <w:t>říci</w:t>
      </w:r>
      <w:proofErr w:type="gramEnd"/>
      <w:r w:rsidRPr="00C44585">
        <w:rPr>
          <w:sz w:val="24"/>
          <w:lang w:val="cs-CZ"/>
        </w:rPr>
        <w:t xml:space="preserve">, že závěrečný osmý kulatý stůl přinesl důležitou otevřenou diskuzi a ukázal, že spolupráce a inovace jsou klíčovými faktory v dosahování udržitelného rozvoje a urychlení renovací </w:t>
      </w:r>
      <w:r w:rsidR="00FB2830" w:rsidRPr="00C44585">
        <w:rPr>
          <w:sz w:val="24"/>
          <w:lang w:val="cs-CZ"/>
        </w:rPr>
        <w:t xml:space="preserve">budov </w:t>
      </w:r>
      <w:r w:rsidRPr="00C44585">
        <w:rPr>
          <w:sz w:val="24"/>
          <w:lang w:val="cs-CZ"/>
        </w:rPr>
        <w:t xml:space="preserve">v České </w:t>
      </w:r>
      <w:r w:rsidR="00045E48" w:rsidRPr="00C44585">
        <w:rPr>
          <w:sz w:val="24"/>
          <w:lang w:val="cs-CZ"/>
        </w:rPr>
        <w:t>r</w:t>
      </w:r>
      <w:r w:rsidRPr="00C44585">
        <w:rPr>
          <w:sz w:val="24"/>
          <w:lang w:val="cs-CZ"/>
        </w:rPr>
        <w:t>epublice.</w:t>
      </w:r>
      <w:r w:rsidR="00FB2830" w:rsidRPr="00C44585">
        <w:rPr>
          <w:sz w:val="24"/>
          <w:lang w:val="cs-CZ"/>
        </w:rPr>
        <w:t xml:space="preserve"> Potvrzením úspěchu kulatých stolů je také to, že řada navržených opatření se již začíná realizovat a cestovní plány </w:t>
      </w:r>
      <w:proofErr w:type="gramStart"/>
      <w:r w:rsidR="00FB2830" w:rsidRPr="00C44585">
        <w:rPr>
          <w:sz w:val="24"/>
          <w:lang w:val="cs-CZ"/>
        </w:rPr>
        <w:t>Zelené</w:t>
      </w:r>
      <w:proofErr w:type="gramEnd"/>
      <w:r w:rsidR="00FB2830" w:rsidRPr="00C44585">
        <w:rPr>
          <w:sz w:val="24"/>
          <w:lang w:val="cs-CZ"/>
        </w:rPr>
        <w:t xml:space="preserve"> dohody tak jsou živou a uplatňovanou strategií, která neskončí v šuplíku.</w:t>
      </w:r>
    </w:p>
    <w:p w14:paraId="7F7C609C" w14:textId="08C26125" w:rsidR="00FB2830" w:rsidRPr="00C44585" w:rsidRDefault="00FB2830" w:rsidP="00D112CA">
      <w:pPr>
        <w:jc w:val="both"/>
        <w:rPr>
          <w:sz w:val="24"/>
          <w:lang w:val="cs-CZ"/>
        </w:rPr>
      </w:pPr>
      <w:r w:rsidRPr="00C44585">
        <w:rPr>
          <w:sz w:val="24"/>
          <w:lang w:val="cs-CZ"/>
        </w:rPr>
        <w:t>Příklady aktivit iniciovaných kulatými stoly:</w:t>
      </w:r>
    </w:p>
    <w:p w14:paraId="24159060" w14:textId="1033E993" w:rsidR="00FB2830" w:rsidRPr="00C44585" w:rsidRDefault="00FB2830" w:rsidP="00FB2830">
      <w:pPr>
        <w:pStyle w:val="Odstavecseseznamem"/>
        <w:numPr>
          <w:ilvl w:val="0"/>
          <w:numId w:val="4"/>
        </w:numPr>
        <w:jc w:val="both"/>
        <w:rPr>
          <w:sz w:val="24"/>
          <w:lang w:val="cs-CZ"/>
        </w:rPr>
      </w:pPr>
      <w:r w:rsidRPr="00C44585">
        <w:rPr>
          <w:sz w:val="24"/>
          <w:lang w:val="cs-CZ"/>
        </w:rPr>
        <w:t>Příprava ČR na implementaci managementu emisí skleníkových plynů a zvyšování energetické účinnosti v kontextu pravidel ESG ve stavebnictví (</w:t>
      </w:r>
      <w:hyperlink r:id="rId8" w:history="1">
        <w:r w:rsidRPr="00C44585">
          <w:rPr>
            <w:rStyle w:val="Hypertextovodkaz"/>
            <w:sz w:val="24"/>
            <w:lang w:val="cs-CZ"/>
          </w:rPr>
          <w:t>odkaz</w:t>
        </w:r>
      </w:hyperlink>
      <w:r w:rsidRPr="00C44585">
        <w:rPr>
          <w:sz w:val="24"/>
          <w:lang w:val="cs-CZ"/>
        </w:rPr>
        <w:t>)</w:t>
      </w:r>
    </w:p>
    <w:p w14:paraId="329459A9" w14:textId="58311B0C" w:rsidR="00FB2830" w:rsidRPr="00C44585" w:rsidRDefault="00FB2830" w:rsidP="00FB2830">
      <w:pPr>
        <w:pStyle w:val="Odstavecseseznamem"/>
        <w:numPr>
          <w:ilvl w:val="0"/>
          <w:numId w:val="4"/>
        </w:numPr>
        <w:jc w:val="both"/>
        <w:rPr>
          <w:sz w:val="24"/>
          <w:lang w:val="cs-CZ"/>
        </w:rPr>
      </w:pPr>
      <w:proofErr w:type="spellStart"/>
      <w:r w:rsidRPr="00C44585">
        <w:rPr>
          <w:sz w:val="24"/>
          <w:lang w:val="cs-CZ"/>
        </w:rPr>
        <w:t>DoubleDecker</w:t>
      </w:r>
      <w:proofErr w:type="spellEnd"/>
      <w:r w:rsidRPr="00C44585">
        <w:rPr>
          <w:sz w:val="24"/>
          <w:lang w:val="cs-CZ"/>
        </w:rPr>
        <w:t xml:space="preserve"> – Strategie transformace stavebnictví v České republice a na Slovensku (</w:t>
      </w:r>
      <w:hyperlink r:id="rId9" w:history="1">
        <w:r w:rsidR="00D73DD1" w:rsidRPr="00C44585">
          <w:rPr>
            <w:rStyle w:val="Hypertextovodkaz"/>
            <w:sz w:val="24"/>
            <w:lang w:val="cs-CZ"/>
          </w:rPr>
          <w:t>odkaz</w:t>
        </w:r>
      </w:hyperlink>
      <w:r w:rsidR="00D73DD1" w:rsidRPr="00C44585">
        <w:rPr>
          <w:sz w:val="24"/>
          <w:lang w:val="cs-CZ"/>
        </w:rPr>
        <w:t>)</w:t>
      </w:r>
    </w:p>
    <w:p w14:paraId="6EE78395" w14:textId="5E9D1421" w:rsidR="00D73DD1" w:rsidRPr="00C44585" w:rsidRDefault="00D73DD1" w:rsidP="00FA00BE">
      <w:pPr>
        <w:pStyle w:val="Odstavecseseznamem"/>
        <w:numPr>
          <w:ilvl w:val="0"/>
          <w:numId w:val="4"/>
        </w:numPr>
        <w:jc w:val="both"/>
        <w:rPr>
          <w:sz w:val="24"/>
          <w:lang w:val="cs-CZ"/>
        </w:rPr>
      </w:pPr>
      <w:proofErr w:type="spellStart"/>
      <w:r w:rsidRPr="00C44585">
        <w:rPr>
          <w:sz w:val="24"/>
          <w:lang w:val="cs-CZ"/>
        </w:rPr>
        <w:t>BungEES</w:t>
      </w:r>
      <w:proofErr w:type="spellEnd"/>
      <w:r w:rsidRPr="00C44585">
        <w:rPr>
          <w:sz w:val="24"/>
          <w:lang w:val="cs-CZ"/>
        </w:rPr>
        <w:t xml:space="preserve"> – Vývoj integrovaných energetických služeb (</w:t>
      </w:r>
      <w:hyperlink r:id="rId10" w:history="1">
        <w:r w:rsidRPr="00C44585">
          <w:rPr>
            <w:rStyle w:val="Hypertextovodkaz"/>
            <w:sz w:val="24"/>
            <w:lang w:val="cs-CZ"/>
          </w:rPr>
          <w:t>odkaz</w:t>
        </w:r>
      </w:hyperlink>
      <w:r w:rsidRPr="00C44585">
        <w:rPr>
          <w:sz w:val="24"/>
          <w:lang w:val="cs-CZ"/>
        </w:rPr>
        <w:t>)</w:t>
      </w:r>
    </w:p>
    <w:p w14:paraId="34BCDC14" w14:textId="77777777" w:rsidR="00FB2830" w:rsidRDefault="00FB2830" w:rsidP="00D112CA">
      <w:pPr>
        <w:jc w:val="both"/>
        <w:rPr>
          <w:sz w:val="21"/>
          <w:szCs w:val="22"/>
          <w:lang w:val="cs-CZ"/>
        </w:rPr>
      </w:pPr>
    </w:p>
    <w:p w14:paraId="191D5961" w14:textId="77777777" w:rsidR="00C44585" w:rsidRDefault="00C44585" w:rsidP="00D112CA">
      <w:pPr>
        <w:jc w:val="both"/>
        <w:rPr>
          <w:sz w:val="21"/>
          <w:szCs w:val="22"/>
          <w:lang w:val="cs-CZ"/>
        </w:rPr>
      </w:pPr>
    </w:p>
    <w:p w14:paraId="0B7A8BD3" w14:textId="5DDA2838" w:rsidR="005A14EA" w:rsidRPr="00FE6C00" w:rsidRDefault="00FE6C00" w:rsidP="00250A8B">
      <w:pPr>
        <w:jc w:val="center"/>
        <w:rPr>
          <w:color w:val="004998"/>
          <w:sz w:val="21"/>
          <w:szCs w:val="22"/>
          <w:lang w:val="cs-CZ"/>
        </w:rPr>
      </w:pPr>
      <w:r>
        <w:rPr>
          <w:color w:val="004998"/>
          <w:sz w:val="21"/>
          <w:szCs w:val="22"/>
          <w:u w:val="single"/>
          <w:lang w:val="cs-CZ"/>
        </w:rPr>
        <w:t>________________________________</w:t>
      </w:r>
    </w:p>
    <w:p w14:paraId="33F4A1FD" w14:textId="77777777" w:rsidR="00045E48" w:rsidRDefault="00045E48" w:rsidP="008B2FED">
      <w:pPr>
        <w:rPr>
          <w:color w:val="004998"/>
          <w:sz w:val="21"/>
          <w:szCs w:val="22"/>
          <w:lang w:val="cs-CZ"/>
        </w:rPr>
      </w:pPr>
    </w:p>
    <w:p w14:paraId="29BB0049" w14:textId="77777777" w:rsidR="000B16E3" w:rsidRDefault="000B16E3" w:rsidP="008B2FED">
      <w:pPr>
        <w:rPr>
          <w:color w:val="004998"/>
          <w:sz w:val="24"/>
          <w:lang w:val="cs-CZ"/>
        </w:rPr>
      </w:pPr>
    </w:p>
    <w:p w14:paraId="4C93B08F" w14:textId="4F9F34D7" w:rsidR="00A90F07" w:rsidRPr="00C44585" w:rsidRDefault="00E5669C" w:rsidP="008B2FED">
      <w:pPr>
        <w:rPr>
          <w:color w:val="004998"/>
          <w:sz w:val="24"/>
          <w:lang w:val="cs-CZ"/>
        </w:rPr>
      </w:pPr>
      <w:r w:rsidRPr="00C44585">
        <w:rPr>
          <w:color w:val="004998"/>
          <w:sz w:val="24"/>
          <w:lang w:val="cs-CZ"/>
        </w:rPr>
        <w:lastRenderedPageBreak/>
        <w:t>O projektu</w:t>
      </w:r>
    </w:p>
    <w:p w14:paraId="62502A04" w14:textId="03BDADA8" w:rsidR="0011524F" w:rsidRPr="00C44585" w:rsidRDefault="00EE361A" w:rsidP="00EE0E42">
      <w:pPr>
        <w:jc w:val="both"/>
        <w:rPr>
          <w:sz w:val="24"/>
          <w:lang w:val="cs-CZ"/>
        </w:rPr>
      </w:pPr>
      <w:r w:rsidRPr="00C44585">
        <w:rPr>
          <w:sz w:val="24"/>
          <w:lang w:val="cs-CZ"/>
        </w:rPr>
        <w:t>Projekt Zelená dohoda pro budovy (</w:t>
      </w:r>
      <w:r w:rsidRPr="00C44585">
        <w:rPr>
          <w:i/>
          <w:iCs/>
          <w:sz w:val="24"/>
          <w:lang w:val="cs-CZ"/>
        </w:rPr>
        <w:t xml:space="preserve">Green </w:t>
      </w:r>
      <w:proofErr w:type="spellStart"/>
      <w:r w:rsidRPr="00C44585">
        <w:rPr>
          <w:i/>
          <w:iCs/>
          <w:sz w:val="24"/>
          <w:lang w:val="cs-CZ"/>
        </w:rPr>
        <w:t>Deal</w:t>
      </w:r>
      <w:proofErr w:type="spellEnd"/>
      <w:r w:rsidRPr="00C44585">
        <w:rPr>
          <w:i/>
          <w:iCs/>
          <w:sz w:val="24"/>
          <w:lang w:val="cs-CZ"/>
        </w:rPr>
        <w:t xml:space="preserve"> </w:t>
      </w:r>
      <w:proofErr w:type="spellStart"/>
      <w:r w:rsidRPr="00C44585">
        <w:rPr>
          <w:i/>
          <w:iCs/>
          <w:sz w:val="24"/>
          <w:lang w:val="cs-CZ"/>
        </w:rPr>
        <w:t>for</w:t>
      </w:r>
      <w:proofErr w:type="spellEnd"/>
      <w:r w:rsidRPr="00C44585">
        <w:rPr>
          <w:i/>
          <w:iCs/>
          <w:sz w:val="24"/>
          <w:lang w:val="cs-CZ"/>
        </w:rPr>
        <w:t xml:space="preserve"> </w:t>
      </w:r>
      <w:proofErr w:type="spellStart"/>
      <w:r w:rsidRPr="00C44585">
        <w:rPr>
          <w:i/>
          <w:iCs/>
          <w:sz w:val="24"/>
          <w:lang w:val="cs-CZ"/>
        </w:rPr>
        <w:t>Buildings</w:t>
      </w:r>
      <w:proofErr w:type="spellEnd"/>
      <w:r w:rsidRPr="00C44585">
        <w:rPr>
          <w:sz w:val="24"/>
          <w:lang w:val="cs-CZ"/>
        </w:rPr>
        <w:t xml:space="preserve">) je součástí celoevropské iniciativy, </w:t>
      </w:r>
      <w:r w:rsidR="00742B00" w:rsidRPr="00C44585">
        <w:rPr>
          <w:sz w:val="24"/>
          <w:lang w:val="cs-CZ"/>
        </w:rPr>
        <w:t>financované</w:t>
      </w:r>
      <w:r w:rsidRPr="00C44585">
        <w:rPr>
          <w:sz w:val="24"/>
          <w:lang w:val="cs-CZ"/>
        </w:rPr>
        <w:t xml:space="preserve"> z programu Horizon 2020. V rámci projektu bude </w:t>
      </w:r>
      <w:r w:rsidR="00C02BCD" w:rsidRPr="00C44585">
        <w:rPr>
          <w:sz w:val="24"/>
          <w:lang w:val="cs-CZ"/>
        </w:rPr>
        <w:t>v</w:t>
      </w:r>
      <w:r w:rsidR="0073048C" w:rsidRPr="00C44585">
        <w:rPr>
          <w:sz w:val="24"/>
          <w:lang w:val="cs-CZ"/>
        </w:rPr>
        <w:t> </w:t>
      </w:r>
      <w:r w:rsidR="00C02BCD" w:rsidRPr="00C44585">
        <w:rPr>
          <w:sz w:val="24"/>
          <w:lang w:val="cs-CZ"/>
        </w:rPr>
        <w:t>Č</w:t>
      </w:r>
      <w:r w:rsidR="0073048C" w:rsidRPr="00C44585">
        <w:rPr>
          <w:sz w:val="24"/>
          <w:lang w:val="cs-CZ"/>
        </w:rPr>
        <w:t xml:space="preserve">eské republice </w:t>
      </w:r>
      <w:r w:rsidR="00C02BCD" w:rsidRPr="00C44585">
        <w:rPr>
          <w:sz w:val="24"/>
          <w:lang w:val="cs-CZ"/>
        </w:rPr>
        <w:t xml:space="preserve">a na Slovensku </w:t>
      </w:r>
      <w:r w:rsidRPr="00C44585">
        <w:rPr>
          <w:sz w:val="24"/>
          <w:lang w:val="cs-CZ"/>
        </w:rPr>
        <w:t xml:space="preserve">zorganizováno </w:t>
      </w:r>
      <w:r w:rsidR="00C02BCD" w:rsidRPr="00C44585">
        <w:rPr>
          <w:sz w:val="24"/>
          <w:lang w:val="cs-CZ"/>
        </w:rPr>
        <w:t xml:space="preserve">osm </w:t>
      </w:r>
      <w:r w:rsidRPr="00C44585">
        <w:rPr>
          <w:b/>
          <w:bCs/>
          <w:sz w:val="24"/>
          <w:lang w:val="cs-CZ"/>
        </w:rPr>
        <w:t>kulatých stolů</w:t>
      </w:r>
      <w:r w:rsidRPr="00C44585">
        <w:rPr>
          <w:sz w:val="24"/>
          <w:lang w:val="cs-CZ"/>
        </w:rPr>
        <w:t xml:space="preserve"> za účasti odborníků ze soukromého i veřejného sektoru, na kterých budou prezentován</w:t>
      </w:r>
      <w:r w:rsidR="00655AA5" w:rsidRPr="00C44585">
        <w:rPr>
          <w:sz w:val="24"/>
          <w:lang w:val="cs-CZ"/>
        </w:rPr>
        <w:t>y</w:t>
      </w:r>
      <w:r w:rsidRPr="00C44585">
        <w:rPr>
          <w:sz w:val="24"/>
          <w:lang w:val="cs-CZ"/>
        </w:rPr>
        <w:t xml:space="preserve"> a projednáván</w:t>
      </w:r>
      <w:r w:rsidR="00655AA5" w:rsidRPr="00C44585">
        <w:rPr>
          <w:sz w:val="24"/>
          <w:lang w:val="cs-CZ"/>
        </w:rPr>
        <w:t>y</w:t>
      </w:r>
      <w:r w:rsidRPr="00C44585">
        <w:rPr>
          <w:sz w:val="24"/>
          <w:lang w:val="cs-CZ"/>
        </w:rPr>
        <w:t xml:space="preserve"> nedostatky</w:t>
      </w:r>
      <w:r w:rsidR="00602CCE" w:rsidRPr="00C44585">
        <w:rPr>
          <w:sz w:val="24"/>
          <w:lang w:val="cs-CZ"/>
        </w:rPr>
        <w:t xml:space="preserve"> </w:t>
      </w:r>
      <w:r w:rsidR="00A242B4" w:rsidRPr="00C44585">
        <w:rPr>
          <w:sz w:val="24"/>
          <w:lang w:val="cs-CZ"/>
        </w:rPr>
        <w:t xml:space="preserve">implementace </w:t>
      </w:r>
      <w:r w:rsidR="00602CCE" w:rsidRPr="00C44585">
        <w:rPr>
          <w:sz w:val="24"/>
          <w:lang w:val="cs-CZ"/>
        </w:rPr>
        <w:t>energetických úspor</w:t>
      </w:r>
      <w:r w:rsidRPr="00C44585">
        <w:rPr>
          <w:sz w:val="24"/>
          <w:lang w:val="cs-CZ"/>
        </w:rPr>
        <w:t>, kter</w:t>
      </w:r>
      <w:r w:rsidR="00DD0119" w:rsidRPr="00C44585">
        <w:rPr>
          <w:sz w:val="24"/>
          <w:lang w:val="cs-CZ"/>
        </w:rPr>
        <w:t>é</w:t>
      </w:r>
      <w:r w:rsidRPr="00C44585">
        <w:rPr>
          <w:sz w:val="24"/>
          <w:lang w:val="cs-CZ"/>
        </w:rPr>
        <w:t xml:space="preserve"> limitují či omezují </w:t>
      </w:r>
      <w:r w:rsidR="00635A96" w:rsidRPr="00C44585">
        <w:rPr>
          <w:sz w:val="24"/>
          <w:lang w:val="cs-CZ"/>
        </w:rPr>
        <w:t>efektivitu veřejného financování a zapojení soukromého kapitálu.</w:t>
      </w:r>
      <w:r w:rsidR="00D76457" w:rsidRPr="00C44585">
        <w:rPr>
          <w:sz w:val="24"/>
          <w:lang w:val="cs-CZ"/>
        </w:rPr>
        <w:t xml:space="preserve"> </w:t>
      </w:r>
      <w:r w:rsidR="009C4078" w:rsidRPr="00C44585">
        <w:rPr>
          <w:sz w:val="24"/>
          <w:lang w:val="cs-CZ"/>
        </w:rPr>
        <w:t>Společně budou hled</w:t>
      </w:r>
      <w:r w:rsidR="008F0B91" w:rsidRPr="00C44585">
        <w:rPr>
          <w:sz w:val="24"/>
          <w:lang w:val="cs-CZ"/>
        </w:rPr>
        <w:t>ány</w:t>
      </w:r>
      <w:r w:rsidR="009C4078" w:rsidRPr="00C44585">
        <w:rPr>
          <w:sz w:val="24"/>
          <w:lang w:val="cs-CZ"/>
        </w:rPr>
        <w:t xml:space="preserve"> </w:t>
      </w:r>
      <w:r w:rsidR="00C903EB" w:rsidRPr="00C44585">
        <w:rPr>
          <w:sz w:val="24"/>
          <w:lang w:val="cs-CZ"/>
        </w:rPr>
        <w:t>možnosti</w:t>
      </w:r>
      <w:r w:rsidR="005664EA" w:rsidRPr="00C44585">
        <w:rPr>
          <w:sz w:val="24"/>
          <w:lang w:val="cs-CZ"/>
        </w:rPr>
        <w:t xml:space="preserve">, </w:t>
      </w:r>
      <w:r w:rsidR="00A05377" w:rsidRPr="00C44585">
        <w:rPr>
          <w:sz w:val="24"/>
          <w:lang w:val="cs-CZ"/>
        </w:rPr>
        <w:t>jak ovlivnit národní politiku</w:t>
      </w:r>
      <w:r w:rsidR="00C9743F" w:rsidRPr="00C44585">
        <w:rPr>
          <w:sz w:val="24"/>
          <w:lang w:val="cs-CZ"/>
        </w:rPr>
        <w:t xml:space="preserve"> s cílem podpořit implementaci</w:t>
      </w:r>
      <w:r w:rsidR="00E201E8" w:rsidRPr="00C44585">
        <w:rPr>
          <w:sz w:val="24"/>
          <w:lang w:val="cs-CZ"/>
        </w:rPr>
        <w:t xml:space="preserve"> opatření</w:t>
      </w:r>
      <w:r w:rsidR="007244E5" w:rsidRPr="00C44585">
        <w:rPr>
          <w:sz w:val="24"/>
          <w:lang w:val="cs-CZ"/>
        </w:rPr>
        <w:t xml:space="preserve">. </w:t>
      </w:r>
      <w:r w:rsidR="00C9743F" w:rsidRPr="00C44585">
        <w:rPr>
          <w:sz w:val="24"/>
          <w:lang w:val="cs-CZ"/>
        </w:rPr>
        <w:t>Konkrétně budou</w:t>
      </w:r>
      <w:r w:rsidR="008A6200" w:rsidRPr="00C44585">
        <w:rPr>
          <w:sz w:val="24"/>
          <w:lang w:val="cs-CZ"/>
        </w:rPr>
        <w:t xml:space="preserve"> </w:t>
      </w:r>
      <w:r w:rsidR="00C9743F" w:rsidRPr="00C44585">
        <w:rPr>
          <w:sz w:val="24"/>
          <w:lang w:val="cs-CZ"/>
        </w:rPr>
        <w:t>vy</w:t>
      </w:r>
      <w:r w:rsidR="008A6200" w:rsidRPr="00C44585">
        <w:rPr>
          <w:sz w:val="24"/>
          <w:lang w:val="cs-CZ"/>
        </w:rPr>
        <w:t>pracov</w:t>
      </w:r>
      <w:r w:rsidR="005664EA" w:rsidRPr="00C44585">
        <w:rPr>
          <w:sz w:val="24"/>
          <w:lang w:val="cs-CZ"/>
        </w:rPr>
        <w:t>ány</w:t>
      </w:r>
      <w:r w:rsidR="00F64076" w:rsidRPr="00C44585">
        <w:rPr>
          <w:sz w:val="24"/>
          <w:lang w:val="cs-CZ"/>
        </w:rPr>
        <w:t xml:space="preserve"> </w:t>
      </w:r>
      <w:r w:rsidR="00F46EC0" w:rsidRPr="00C44585">
        <w:rPr>
          <w:b/>
          <w:bCs/>
          <w:sz w:val="24"/>
          <w:lang w:val="cs-CZ"/>
        </w:rPr>
        <w:t>cestovní map</w:t>
      </w:r>
      <w:r w:rsidR="008A6200" w:rsidRPr="00C44585">
        <w:rPr>
          <w:b/>
          <w:bCs/>
          <w:sz w:val="24"/>
          <w:lang w:val="cs-CZ"/>
        </w:rPr>
        <w:t>y</w:t>
      </w:r>
      <w:r w:rsidR="00F46EC0" w:rsidRPr="00C44585">
        <w:rPr>
          <w:sz w:val="24"/>
          <w:lang w:val="cs-CZ"/>
        </w:rPr>
        <w:t xml:space="preserve">, </w:t>
      </w:r>
      <w:r w:rsidR="00F46EC0" w:rsidRPr="00C44585">
        <w:rPr>
          <w:b/>
          <w:bCs/>
          <w:sz w:val="24"/>
          <w:lang w:val="cs-CZ"/>
        </w:rPr>
        <w:t>akční plán</w:t>
      </w:r>
      <w:r w:rsidR="00E074BC" w:rsidRPr="00C44585">
        <w:rPr>
          <w:b/>
          <w:bCs/>
          <w:sz w:val="24"/>
          <w:lang w:val="cs-CZ"/>
        </w:rPr>
        <w:t>y</w:t>
      </w:r>
      <w:r w:rsidR="00F46EC0" w:rsidRPr="00C44585">
        <w:rPr>
          <w:sz w:val="24"/>
          <w:lang w:val="cs-CZ"/>
        </w:rPr>
        <w:t xml:space="preserve"> a </w:t>
      </w:r>
      <w:r w:rsidR="00F46EC0" w:rsidRPr="00C44585">
        <w:rPr>
          <w:b/>
          <w:bCs/>
          <w:sz w:val="24"/>
          <w:lang w:val="cs-CZ"/>
        </w:rPr>
        <w:t>pokyn</w:t>
      </w:r>
      <w:r w:rsidR="00E074BC" w:rsidRPr="00C44585">
        <w:rPr>
          <w:b/>
          <w:bCs/>
          <w:sz w:val="24"/>
          <w:lang w:val="cs-CZ"/>
        </w:rPr>
        <w:t>y</w:t>
      </w:r>
      <w:r w:rsidR="004901CC" w:rsidRPr="00C44585">
        <w:rPr>
          <w:sz w:val="24"/>
          <w:lang w:val="cs-CZ"/>
        </w:rPr>
        <w:t xml:space="preserve">, </w:t>
      </w:r>
      <w:r w:rsidR="00102993" w:rsidRPr="00C44585">
        <w:rPr>
          <w:sz w:val="24"/>
          <w:lang w:val="cs-CZ"/>
        </w:rPr>
        <w:t xml:space="preserve">na </w:t>
      </w:r>
      <w:r w:rsidR="00774519" w:rsidRPr="00C44585">
        <w:rPr>
          <w:sz w:val="24"/>
          <w:lang w:val="cs-CZ"/>
        </w:rPr>
        <w:t xml:space="preserve">jejichž </w:t>
      </w:r>
      <w:r w:rsidR="008D2D7A" w:rsidRPr="00C44585">
        <w:rPr>
          <w:sz w:val="24"/>
          <w:lang w:val="cs-CZ"/>
        </w:rPr>
        <w:t xml:space="preserve">základě </w:t>
      </w:r>
      <w:r w:rsidR="004901CC" w:rsidRPr="00C44585">
        <w:rPr>
          <w:sz w:val="24"/>
          <w:lang w:val="cs-CZ"/>
        </w:rPr>
        <w:t>budou navr</w:t>
      </w:r>
      <w:r w:rsidR="008D2D7A" w:rsidRPr="00C44585">
        <w:rPr>
          <w:sz w:val="24"/>
          <w:lang w:val="cs-CZ"/>
        </w:rPr>
        <w:t>žena</w:t>
      </w:r>
      <w:r w:rsidR="004901CC" w:rsidRPr="00C44585">
        <w:rPr>
          <w:sz w:val="24"/>
          <w:lang w:val="cs-CZ"/>
        </w:rPr>
        <w:t xml:space="preserve"> </w:t>
      </w:r>
      <w:r w:rsidR="002340C6" w:rsidRPr="00C44585">
        <w:rPr>
          <w:b/>
          <w:bCs/>
          <w:sz w:val="24"/>
          <w:lang w:val="cs-CZ"/>
        </w:rPr>
        <w:t>opatření</w:t>
      </w:r>
      <w:r w:rsidR="002340C6" w:rsidRPr="00C44585">
        <w:rPr>
          <w:sz w:val="24"/>
          <w:lang w:val="cs-CZ"/>
        </w:rPr>
        <w:t xml:space="preserve"> </w:t>
      </w:r>
      <w:r w:rsidR="004901CC" w:rsidRPr="00C44585">
        <w:rPr>
          <w:sz w:val="24"/>
          <w:lang w:val="cs-CZ"/>
        </w:rPr>
        <w:t xml:space="preserve">krátkodobá, střednědobá a dlouhodobá. </w:t>
      </w:r>
      <w:r w:rsidR="00CF5349" w:rsidRPr="00C44585">
        <w:rPr>
          <w:sz w:val="24"/>
          <w:lang w:val="cs-CZ"/>
        </w:rPr>
        <w:t>Současně</w:t>
      </w:r>
      <w:r w:rsidR="008830F2" w:rsidRPr="00C44585">
        <w:rPr>
          <w:sz w:val="24"/>
          <w:lang w:val="cs-CZ"/>
        </w:rPr>
        <w:t xml:space="preserve"> </w:t>
      </w:r>
      <w:r w:rsidR="0053237D" w:rsidRPr="00C44585">
        <w:rPr>
          <w:sz w:val="24"/>
          <w:lang w:val="cs-CZ"/>
        </w:rPr>
        <w:t xml:space="preserve">se předpokládá </w:t>
      </w:r>
      <w:r w:rsidR="004806D1" w:rsidRPr="00C44585">
        <w:rPr>
          <w:sz w:val="24"/>
          <w:lang w:val="cs-CZ"/>
        </w:rPr>
        <w:t xml:space="preserve">vznik </w:t>
      </w:r>
      <w:r w:rsidR="00C036B6" w:rsidRPr="00C44585">
        <w:rPr>
          <w:sz w:val="24"/>
          <w:lang w:val="cs-CZ"/>
        </w:rPr>
        <w:t>zásobník</w:t>
      </w:r>
      <w:r w:rsidR="0053237D" w:rsidRPr="00C44585">
        <w:rPr>
          <w:sz w:val="24"/>
          <w:lang w:val="cs-CZ"/>
        </w:rPr>
        <w:t>u</w:t>
      </w:r>
      <w:r w:rsidR="00C036B6" w:rsidRPr="00C44585">
        <w:rPr>
          <w:sz w:val="24"/>
          <w:lang w:val="cs-CZ"/>
        </w:rPr>
        <w:t xml:space="preserve"> projektů, které lze </w:t>
      </w:r>
      <w:r w:rsidR="008D081F" w:rsidRPr="00C44585">
        <w:rPr>
          <w:sz w:val="24"/>
          <w:lang w:val="cs-CZ"/>
        </w:rPr>
        <w:t xml:space="preserve">efektivně </w:t>
      </w:r>
      <w:r w:rsidR="00C036B6" w:rsidRPr="00C44585">
        <w:rPr>
          <w:sz w:val="24"/>
          <w:lang w:val="cs-CZ"/>
        </w:rPr>
        <w:t>financovat.</w:t>
      </w:r>
      <w:r w:rsidR="00E25883" w:rsidRPr="00C44585">
        <w:rPr>
          <w:sz w:val="24"/>
          <w:lang w:val="cs-CZ"/>
        </w:rPr>
        <w:t xml:space="preserve"> </w:t>
      </w:r>
      <w:r w:rsidR="00D215EE" w:rsidRPr="00C44585">
        <w:rPr>
          <w:sz w:val="24"/>
          <w:lang w:val="cs-CZ"/>
        </w:rPr>
        <w:t xml:space="preserve">Na projektu se podílí </w:t>
      </w:r>
      <w:r w:rsidR="00C02BCD" w:rsidRPr="00C44585">
        <w:rPr>
          <w:sz w:val="24"/>
          <w:lang w:val="cs-CZ"/>
        </w:rPr>
        <w:t>devět</w:t>
      </w:r>
      <w:r w:rsidR="00D215EE" w:rsidRPr="00C44585">
        <w:rPr>
          <w:sz w:val="24"/>
          <w:lang w:val="cs-CZ"/>
        </w:rPr>
        <w:t xml:space="preserve"> partnerských organizací</w:t>
      </w:r>
      <w:r w:rsidR="00816681" w:rsidRPr="00C44585">
        <w:rPr>
          <w:sz w:val="24"/>
          <w:lang w:val="cs-CZ"/>
        </w:rPr>
        <w:t xml:space="preserve"> z České a Slovenské republiky.</w:t>
      </w:r>
    </w:p>
    <w:p w14:paraId="6BF2869C" w14:textId="35AA8654" w:rsidR="00F3717F" w:rsidRPr="00C44585" w:rsidRDefault="00D215EE" w:rsidP="00AD3FC8">
      <w:pPr>
        <w:rPr>
          <w:sz w:val="24"/>
          <w:lang w:val="cs-CZ"/>
        </w:rPr>
      </w:pPr>
      <w:r w:rsidRPr="00C44585">
        <w:rPr>
          <w:sz w:val="24"/>
          <w:lang w:val="cs-CZ"/>
        </w:rPr>
        <w:t xml:space="preserve">Více o projektu na </w:t>
      </w:r>
      <w:hyperlink r:id="rId11" w:history="1">
        <w:r w:rsidR="00E5669C" w:rsidRPr="00C44585">
          <w:rPr>
            <w:rStyle w:val="Hypertextovodkaz"/>
            <w:sz w:val="24"/>
            <w:lang w:val="cs-CZ"/>
          </w:rPr>
          <w:t>www.greendeal4buildings.eu/cs/</w:t>
        </w:r>
      </w:hyperlink>
      <w:r w:rsidR="008B2FED" w:rsidRPr="00C44585">
        <w:rPr>
          <w:sz w:val="24"/>
          <w:lang w:val="cs-CZ"/>
        </w:rPr>
        <w:t>.</w:t>
      </w:r>
    </w:p>
    <w:p w14:paraId="21D9C8EC" w14:textId="0DF38FB7" w:rsidR="00F3717F" w:rsidRPr="00C44585" w:rsidRDefault="00F3717F">
      <w:pPr>
        <w:spacing w:after="0"/>
        <w:rPr>
          <w:sz w:val="24"/>
          <w:lang w:val="cs-CZ"/>
        </w:rPr>
      </w:pPr>
    </w:p>
    <w:p w14:paraId="4F941554" w14:textId="5222F33A" w:rsidR="00B97551" w:rsidRPr="00C44585" w:rsidRDefault="00B97551" w:rsidP="00B97551">
      <w:pPr>
        <w:jc w:val="both"/>
        <w:rPr>
          <w:sz w:val="24"/>
          <w:lang w:val="cs-CZ"/>
        </w:rPr>
      </w:pPr>
      <w:r w:rsidRPr="00C44585">
        <w:rPr>
          <w:sz w:val="24"/>
          <w:lang w:val="cs-CZ"/>
        </w:rPr>
        <w:t>Partneři projektu</w:t>
      </w:r>
      <w:r w:rsidR="00EC70BE" w:rsidRPr="00C44585">
        <w:rPr>
          <w:sz w:val="24"/>
          <w:lang w:val="cs-CZ"/>
        </w:rPr>
        <w:t xml:space="preserve"> ČR</w:t>
      </w:r>
      <w:r w:rsidRPr="00C44585">
        <w:rPr>
          <w:sz w:val="24"/>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5"/>
        <w:gridCol w:w="2255"/>
        <w:gridCol w:w="2255"/>
        <w:gridCol w:w="2255"/>
      </w:tblGrid>
      <w:tr w:rsidR="00B97551" w:rsidRPr="00C44585" w14:paraId="1153D76F" w14:textId="77777777" w:rsidTr="003D1538">
        <w:tc>
          <w:tcPr>
            <w:tcW w:w="2255" w:type="dxa"/>
            <w:vAlign w:val="center"/>
          </w:tcPr>
          <w:p w14:paraId="35169236" w14:textId="77777777" w:rsidR="00B97551" w:rsidRPr="00C44585" w:rsidRDefault="00B97551" w:rsidP="003D1538">
            <w:pPr>
              <w:tabs>
                <w:tab w:val="left" w:pos="2191"/>
              </w:tabs>
              <w:spacing w:before="60" w:after="60"/>
              <w:jc w:val="center"/>
              <w:rPr>
                <w:sz w:val="24"/>
                <w:lang w:val="cs-CZ"/>
              </w:rPr>
            </w:pPr>
            <w:r w:rsidRPr="00C44585">
              <w:rPr>
                <w:noProof/>
                <w:sz w:val="24"/>
                <w:lang w:val="cs-CZ" w:eastAsia="cs-CZ"/>
              </w:rPr>
              <w:drawing>
                <wp:inline distT="0" distB="0" distL="0" distR="0" wp14:anchorId="587C6B67" wp14:editId="38314375">
                  <wp:extent cx="1143000" cy="391783"/>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4056" cy="399000"/>
                          </a:xfrm>
                          <a:prstGeom prst="rect">
                            <a:avLst/>
                          </a:prstGeom>
                          <a:noFill/>
                          <a:ln>
                            <a:noFill/>
                          </a:ln>
                        </pic:spPr>
                      </pic:pic>
                    </a:graphicData>
                  </a:graphic>
                </wp:inline>
              </w:drawing>
            </w:r>
          </w:p>
        </w:tc>
        <w:tc>
          <w:tcPr>
            <w:tcW w:w="2255" w:type="dxa"/>
            <w:vAlign w:val="center"/>
          </w:tcPr>
          <w:p w14:paraId="3DF3FF5A" w14:textId="77777777" w:rsidR="00B97551" w:rsidRPr="00C44585" w:rsidRDefault="00B97551" w:rsidP="003D1538">
            <w:pPr>
              <w:tabs>
                <w:tab w:val="left" w:pos="2191"/>
              </w:tabs>
              <w:spacing w:before="60" w:after="60"/>
              <w:jc w:val="center"/>
              <w:rPr>
                <w:sz w:val="24"/>
                <w:lang w:val="cs-CZ"/>
              </w:rPr>
            </w:pPr>
            <w:r w:rsidRPr="00C44585">
              <w:rPr>
                <w:noProof/>
                <w:sz w:val="24"/>
                <w:lang w:val="cs-CZ" w:eastAsia="cs-CZ"/>
              </w:rPr>
              <w:drawing>
                <wp:inline distT="0" distB="0" distL="0" distR="0" wp14:anchorId="54F5AEB4" wp14:editId="703C0901">
                  <wp:extent cx="1466850" cy="5943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850" cy="594360"/>
                          </a:xfrm>
                          <a:prstGeom prst="rect">
                            <a:avLst/>
                          </a:prstGeom>
                        </pic:spPr>
                      </pic:pic>
                    </a:graphicData>
                  </a:graphic>
                </wp:inline>
              </w:drawing>
            </w:r>
          </w:p>
        </w:tc>
        <w:tc>
          <w:tcPr>
            <w:tcW w:w="2255" w:type="dxa"/>
            <w:vAlign w:val="center"/>
          </w:tcPr>
          <w:p w14:paraId="54980273" w14:textId="77777777" w:rsidR="00B97551" w:rsidRPr="00C44585" w:rsidRDefault="00B97551" w:rsidP="003D1538">
            <w:pPr>
              <w:tabs>
                <w:tab w:val="left" w:pos="2191"/>
              </w:tabs>
              <w:spacing w:before="60" w:after="60"/>
              <w:jc w:val="center"/>
              <w:rPr>
                <w:sz w:val="24"/>
                <w:lang w:val="cs-CZ"/>
              </w:rPr>
            </w:pPr>
            <w:r w:rsidRPr="00C44585">
              <w:rPr>
                <w:noProof/>
                <w:sz w:val="24"/>
                <w:lang w:val="cs-CZ" w:eastAsia="cs-CZ"/>
              </w:rPr>
              <w:drawing>
                <wp:inline distT="0" distB="0" distL="0" distR="0" wp14:anchorId="4A324E7E" wp14:editId="65EB0C3B">
                  <wp:extent cx="960120" cy="388620"/>
                  <wp:effectExtent l="0" t="0" r="5080" b="5080"/>
                  <wp:docPr id="12"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120" cy="388620"/>
                          </a:xfrm>
                          <a:prstGeom prst="rect">
                            <a:avLst/>
                          </a:prstGeom>
                          <a:noFill/>
                          <a:ln>
                            <a:noFill/>
                          </a:ln>
                        </pic:spPr>
                      </pic:pic>
                    </a:graphicData>
                  </a:graphic>
                </wp:inline>
              </w:drawing>
            </w:r>
          </w:p>
        </w:tc>
        <w:tc>
          <w:tcPr>
            <w:tcW w:w="2255" w:type="dxa"/>
            <w:vAlign w:val="center"/>
          </w:tcPr>
          <w:p w14:paraId="66A2DF0D" w14:textId="77777777" w:rsidR="00B97551" w:rsidRPr="00C44585" w:rsidRDefault="0095412D" w:rsidP="003D1538">
            <w:pPr>
              <w:tabs>
                <w:tab w:val="left" w:pos="2191"/>
              </w:tabs>
              <w:spacing w:before="60" w:after="60"/>
              <w:jc w:val="center"/>
              <w:rPr>
                <w:sz w:val="24"/>
                <w:lang w:val="cs-CZ"/>
              </w:rPr>
            </w:pPr>
            <w:r w:rsidRPr="00C44585">
              <w:rPr>
                <w:noProof/>
                <w:sz w:val="24"/>
              </w:rPr>
            </w:r>
            <w:r w:rsidR="0095412D" w:rsidRPr="00C44585">
              <w:rPr>
                <w:noProof/>
                <w:sz w:val="24"/>
              </w:rPr>
              <w:object w:dxaOrig="4005" w:dyaOrig="2310" w14:anchorId="444E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75pt;height:32.95pt;mso-width-percent:0;mso-height-percent:0;mso-width-percent:0;mso-height-percent:0" o:ole="">
                  <v:imagedata r:id="rId15" o:title=""/>
                </v:shape>
                <o:OLEObject Type="Embed" ProgID="PBrush" ShapeID="_x0000_i1025" DrawAspect="Content" ObjectID="_1767074535" r:id="rId16"/>
              </w:object>
            </w:r>
          </w:p>
        </w:tc>
      </w:tr>
    </w:tbl>
    <w:p w14:paraId="48285D67" w14:textId="77777777" w:rsidR="00B97551" w:rsidRPr="00C44585" w:rsidRDefault="00B97551">
      <w:pPr>
        <w:spacing w:after="0"/>
        <w:rPr>
          <w:sz w:val="24"/>
          <w:lang w:val="cs-CZ"/>
        </w:rPr>
      </w:pPr>
    </w:p>
    <w:p w14:paraId="10938393" w14:textId="3324693B" w:rsidR="008B2FED" w:rsidRPr="00144747" w:rsidRDefault="008B2FED" w:rsidP="008B2FED">
      <w:pPr>
        <w:spacing w:after="40"/>
        <w:ind w:right="-760"/>
        <w:rPr>
          <w:sz w:val="17"/>
          <w:szCs w:val="17"/>
          <w:lang w:val="cs-CZ"/>
        </w:rPr>
      </w:pPr>
      <w:proofErr w:type="spellStart"/>
      <w:r w:rsidRPr="00144747">
        <w:rPr>
          <w:b/>
          <w:sz w:val="17"/>
          <w:szCs w:val="17"/>
          <w:lang w:val="cs-CZ"/>
        </w:rPr>
        <w:t>SEVEn</w:t>
      </w:r>
      <w:proofErr w:type="spellEnd"/>
      <w:r w:rsidRPr="00144747">
        <w:rPr>
          <w:b/>
          <w:sz w:val="17"/>
          <w:szCs w:val="17"/>
          <w:lang w:val="cs-CZ"/>
        </w:rPr>
        <w:t xml:space="preserve">, </w:t>
      </w:r>
      <w:proofErr w:type="spellStart"/>
      <w:r w:rsidRPr="00144747">
        <w:rPr>
          <w:b/>
          <w:sz w:val="17"/>
          <w:szCs w:val="17"/>
          <w:lang w:val="cs-CZ"/>
        </w:rPr>
        <w:t>The</w:t>
      </w:r>
      <w:proofErr w:type="spellEnd"/>
      <w:r w:rsidRPr="00144747">
        <w:rPr>
          <w:b/>
          <w:sz w:val="17"/>
          <w:szCs w:val="17"/>
          <w:lang w:val="cs-CZ"/>
        </w:rPr>
        <w:t xml:space="preserve"> </w:t>
      </w:r>
      <w:proofErr w:type="spellStart"/>
      <w:r w:rsidRPr="00144747">
        <w:rPr>
          <w:b/>
          <w:sz w:val="17"/>
          <w:szCs w:val="17"/>
          <w:lang w:val="cs-CZ"/>
        </w:rPr>
        <w:t>Energy</w:t>
      </w:r>
      <w:proofErr w:type="spellEnd"/>
      <w:r w:rsidRPr="00144747">
        <w:rPr>
          <w:b/>
          <w:sz w:val="17"/>
          <w:szCs w:val="17"/>
          <w:lang w:val="cs-CZ"/>
        </w:rPr>
        <w:t xml:space="preserve"> </w:t>
      </w:r>
      <w:proofErr w:type="spellStart"/>
      <w:r w:rsidRPr="00144747">
        <w:rPr>
          <w:b/>
          <w:sz w:val="17"/>
          <w:szCs w:val="17"/>
          <w:lang w:val="cs-CZ"/>
        </w:rPr>
        <w:t>Efficiency</w:t>
      </w:r>
      <w:proofErr w:type="spellEnd"/>
      <w:r w:rsidRPr="00144747">
        <w:rPr>
          <w:b/>
          <w:sz w:val="17"/>
          <w:szCs w:val="17"/>
          <w:lang w:val="cs-CZ"/>
        </w:rPr>
        <w:t xml:space="preserve"> Center</w:t>
      </w:r>
      <w:r w:rsidRPr="00144747">
        <w:rPr>
          <w:b/>
          <w:sz w:val="17"/>
          <w:szCs w:val="17"/>
          <w:lang w:val="cs-CZ"/>
        </w:rPr>
        <w:tab/>
      </w:r>
      <w:r w:rsidR="00144747">
        <w:rPr>
          <w:b/>
          <w:sz w:val="17"/>
          <w:szCs w:val="17"/>
          <w:lang w:val="cs-CZ"/>
        </w:rPr>
        <w:tab/>
      </w:r>
      <w:r w:rsidRPr="00144747">
        <w:rPr>
          <w:b/>
          <w:sz w:val="17"/>
          <w:szCs w:val="17"/>
          <w:lang w:val="cs-CZ"/>
        </w:rPr>
        <w:t>(</w:t>
      </w:r>
      <w:proofErr w:type="spellStart"/>
      <w:r w:rsidRPr="00144747">
        <w:rPr>
          <w:b/>
          <w:sz w:val="17"/>
          <w:szCs w:val="17"/>
          <w:lang w:val="cs-CZ"/>
        </w:rPr>
        <w:t>SEVEn</w:t>
      </w:r>
      <w:proofErr w:type="spellEnd"/>
      <w:r w:rsidRPr="00144747">
        <w:rPr>
          <w:b/>
          <w:sz w:val="17"/>
          <w:szCs w:val="17"/>
          <w:lang w:val="cs-CZ"/>
        </w:rPr>
        <w:t>)</w:t>
      </w:r>
      <w:r w:rsidRPr="00144747">
        <w:rPr>
          <w:b/>
          <w:sz w:val="17"/>
          <w:szCs w:val="17"/>
          <w:lang w:val="cs-CZ"/>
        </w:rPr>
        <w:tab/>
      </w:r>
      <w:r w:rsidRPr="00144747">
        <w:rPr>
          <w:sz w:val="17"/>
          <w:szCs w:val="17"/>
          <w:lang w:val="cs-CZ"/>
        </w:rPr>
        <w:t xml:space="preserve">Kontakty: Jan Veleba, </w:t>
      </w:r>
      <w:hyperlink r:id="rId17" w:history="1">
        <w:r w:rsidRPr="00144747">
          <w:rPr>
            <w:rStyle w:val="Hypertextovodkaz"/>
            <w:sz w:val="17"/>
            <w:szCs w:val="17"/>
            <w:lang w:val="cs-CZ"/>
          </w:rPr>
          <w:t>jan.veleba@svn.cz</w:t>
        </w:r>
      </w:hyperlink>
      <w:r w:rsidRPr="00144747">
        <w:rPr>
          <w:sz w:val="17"/>
          <w:szCs w:val="17"/>
          <w:lang w:val="cs-CZ"/>
        </w:rPr>
        <w:t xml:space="preserve">, Jiří Karásek, </w:t>
      </w:r>
      <w:hyperlink r:id="rId18" w:history="1">
        <w:r w:rsidRPr="00144747">
          <w:rPr>
            <w:rStyle w:val="Hypertextovodkaz"/>
            <w:sz w:val="17"/>
            <w:szCs w:val="17"/>
            <w:lang w:val="cs-CZ"/>
          </w:rPr>
          <w:t>jiri.karasek@svn.cz</w:t>
        </w:r>
      </w:hyperlink>
      <w:r w:rsidRPr="00144747">
        <w:rPr>
          <w:sz w:val="17"/>
          <w:szCs w:val="17"/>
          <w:lang w:val="cs-CZ"/>
        </w:rPr>
        <w:t>,</w:t>
      </w:r>
    </w:p>
    <w:p w14:paraId="062B691C" w14:textId="303F7589" w:rsidR="008B2FED" w:rsidRPr="00144747" w:rsidRDefault="008B2FED" w:rsidP="008B2FED">
      <w:pPr>
        <w:spacing w:after="40"/>
        <w:ind w:right="-760"/>
        <w:rPr>
          <w:sz w:val="17"/>
          <w:szCs w:val="17"/>
          <w:lang w:val="cs-CZ"/>
        </w:rPr>
      </w:pPr>
      <w:r w:rsidRPr="00144747">
        <w:rPr>
          <w:b/>
          <w:sz w:val="17"/>
          <w:szCs w:val="17"/>
          <w:lang w:val="cs-CZ"/>
        </w:rPr>
        <w:t xml:space="preserve">Asociace pro rozvoj infrastruktury </w:t>
      </w:r>
      <w:r w:rsidRPr="00144747">
        <w:rPr>
          <w:b/>
          <w:sz w:val="17"/>
          <w:szCs w:val="17"/>
          <w:lang w:val="cs-CZ"/>
        </w:rPr>
        <w:tab/>
      </w:r>
      <w:r w:rsidRPr="00144747">
        <w:rPr>
          <w:b/>
          <w:sz w:val="17"/>
          <w:szCs w:val="17"/>
          <w:lang w:val="cs-CZ"/>
        </w:rPr>
        <w:tab/>
        <w:t>(ARI)</w:t>
      </w:r>
      <w:r w:rsidRPr="00144747">
        <w:rPr>
          <w:sz w:val="17"/>
          <w:szCs w:val="17"/>
          <w:lang w:val="cs-CZ"/>
        </w:rPr>
        <w:tab/>
        <w:t xml:space="preserve">Kontakt: Gabriela Švancarová, </w:t>
      </w:r>
      <w:hyperlink r:id="rId19" w:history="1">
        <w:r w:rsidR="001C3D4A" w:rsidRPr="00144747">
          <w:rPr>
            <w:rStyle w:val="Hypertextovodkaz"/>
            <w:sz w:val="17"/>
            <w:szCs w:val="17"/>
            <w:lang w:val="cs-CZ"/>
          </w:rPr>
          <w:t>PR@ceskainfrastruktura.cz</w:t>
        </w:r>
      </w:hyperlink>
    </w:p>
    <w:p w14:paraId="4A6C0E52" w14:textId="4A4CC1DB" w:rsidR="008B2FED" w:rsidRPr="00144747" w:rsidRDefault="008B2FED" w:rsidP="008B2FED">
      <w:pPr>
        <w:spacing w:after="40"/>
        <w:ind w:right="-760"/>
        <w:rPr>
          <w:sz w:val="17"/>
          <w:szCs w:val="17"/>
          <w:lang w:val="cs-CZ"/>
        </w:rPr>
      </w:pPr>
      <w:r w:rsidRPr="00144747">
        <w:rPr>
          <w:b/>
          <w:sz w:val="17"/>
          <w:szCs w:val="17"/>
          <w:lang w:val="cs-CZ"/>
        </w:rPr>
        <w:t>Svaz podnikatelů ve stavebnictví</w:t>
      </w:r>
      <w:r w:rsidRPr="00144747">
        <w:rPr>
          <w:b/>
          <w:sz w:val="17"/>
          <w:szCs w:val="17"/>
          <w:lang w:val="cs-CZ"/>
        </w:rPr>
        <w:tab/>
      </w:r>
      <w:r w:rsidRPr="00144747">
        <w:rPr>
          <w:b/>
          <w:sz w:val="17"/>
          <w:szCs w:val="17"/>
          <w:lang w:val="cs-CZ"/>
        </w:rPr>
        <w:tab/>
        <w:t>(SPS)</w:t>
      </w:r>
      <w:r w:rsidRPr="00144747">
        <w:rPr>
          <w:sz w:val="17"/>
          <w:szCs w:val="17"/>
          <w:lang w:val="cs-CZ"/>
        </w:rPr>
        <w:t xml:space="preserve"> </w:t>
      </w:r>
      <w:r w:rsidRPr="00144747">
        <w:rPr>
          <w:sz w:val="17"/>
          <w:szCs w:val="17"/>
          <w:lang w:val="cs-CZ"/>
        </w:rPr>
        <w:tab/>
        <w:t xml:space="preserve">Kontakt: Tomáš Majtner, </w:t>
      </w:r>
      <w:hyperlink r:id="rId20" w:history="1">
        <w:r w:rsidRPr="00144747">
          <w:rPr>
            <w:rStyle w:val="Hypertextovodkaz"/>
            <w:sz w:val="17"/>
            <w:szCs w:val="17"/>
            <w:lang w:val="cs-CZ"/>
          </w:rPr>
          <w:t>majtner@institutsps.cz</w:t>
        </w:r>
      </w:hyperlink>
    </w:p>
    <w:p w14:paraId="438CEF6E" w14:textId="5EFDE618" w:rsidR="00697638" w:rsidRPr="00144747" w:rsidRDefault="008B2FED" w:rsidP="005070E5">
      <w:pPr>
        <w:spacing w:after="40"/>
        <w:ind w:right="-760"/>
        <w:rPr>
          <w:color w:val="0563C1" w:themeColor="hyperlink"/>
          <w:sz w:val="17"/>
          <w:szCs w:val="17"/>
          <w:u w:val="single"/>
          <w:lang w:val="cs-CZ"/>
        </w:rPr>
      </w:pPr>
      <w:r w:rsidRPr="00144747">
        <w:rPr>
          <w:b/>
          <w:sz w:val="17"/>
          <w:szCs w:val="17"/>
          <w:lang w:val="cs-CZ"/>
        </w:rPr>
        <w:t xml:space="preserve">Asociace poskytovatelů energetických služeb </w:t>
      </w:r>
      <w:r w:rsidRPr="00144747">
        <w:rPr>
          <w:b/>
          <w:sz w:val="17"/>
          <w:szCs w:val="17"/>
          <w:lang w:val="cs-CZ"/>
        </w:rPr>
        <w:tab/>
        <w:t>(APES)</w:t>
      </w:r>
      <w:r w:rsidRPr="00144747">
        <w:rPr>
          <w:b/>
          <w:sz w:val="17"/>
          <w:szCs w:val="17"/>
          <w:lang w:val="cs-CZ"/>
        </w:rPr>
        <w:tab/>
      </w:r>
      <w:r w:rsidRPr="00144747">
        <w:rPr>
          <w:sz w:val="17"/>
          <w:szCs w:val="17"/>
          <w:lang w:val="cs-CZ"/>
        </w:rPr>
        <w:t xml:space="preserve">Kontakt: </w:t>
      </w:r>
      <w:r w:rsidR="00E4279B" w:rsidRPr="00144747">
        <w:rPr>
          <w:sz w:val="17"/>
          <w:szCs w:val="17"/>
          <w:lang w:val="cs-CZ"/>
        </w:rPr>
        <w:t xml:space="preserve">Eva </w:t>
      </w:r>
      <w:proofErr w:type="spellStart"/>
      <w:r w:rsidR="00E4279B" w:rsidRPr="00144747">
        <w:rPr>
          <w:sz w:val="17"/>
          <w:szCs w:val="17"/>
          <w:lang w:val="cs-CZ"/>
        </w:rPr>
        <w:t>Ksiazczak</w:t>
      </w:r>
      <w:proofErr w:type="spellEnd"/>
      <w:r w:rsidRPr="00144747">
        <w:rPr>
          <w:sz w:val="17"/>
          <w:szCs w:val="17"/>
          <w:lang w:val="cs-CZ"/>
        </w:rPr>
        <w:t xml:space="preserve">, </w:t>
      </w:r>
      <w:hyperlink r:id="rId21" w:history="1">
        <w:r w:rsidR="00115AFE" w:rsidRPr="00144747">
          <w:rPr>
            <w:rStyle w:val="Hypertextovodkaz"/>
            <w:sz w:val="17"/>
            <w:szCs w:val="17"/>
            <w:lang w:val="cs-CZ"/>
          </w:rPr>
          <w:t>office@apes.cz</w:t>
        </w:r>
      </w:hyperlink>
    </w:p>
    <w:sectPr w:rsidR="00697638" w:rsidRPr="00144747" w:rsidSect="00C44585">
      <w:headerReference w:type="even" r:id="rId22"/>
      <w:headerReference w:type="default" r:id="rId23"/>
      <w:footerReference w:type="even" r:id="rId24"/>
      <w:footerReference w:type="default" r:id="rId25"/>
      <w:headerReference w:type="first" r:id="rId26"/>
      <w:footerReference w:type="first" r:id="rId27"/>
      <w:pgSz w:w="11900" w:h="16840"/>
      <w:pgMar w:top="1907" w:right="1388" w:bottom="1656" w:left="1440" w:header="14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78CFA" w14:textId="77777777" w:rsidR="00E8498B" w:rsidRDefault="00E8498B" w:rsidP="002A4DF0">
      <w:r>
        <w:separator/>
      </w:r>
    </w:p>
  </w:endnote>
  <w:endnote w:type="continuationSeparator" w:id="0">
    <w:p w14:paraId="585216C7" w14:textId="77777777" w:rsidR="00E8498B" w:rsidRDefault="00E8498B" w:rsidP="002A4DF0">
      <w:r>
        <w:continuationSeparator/>
      </w:r>
    </w:p>
  </w:endnote>
  <w:endnote w:type="continuationNotice" w:id="1">
    <w:p w14:paraId="2AFFA2D8" w14:textId="77777777" w:rsidR="00E8498B" w:rsidRDefault="00E849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 w:name="Times New Roman (Základní text">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5350" w14:textId="5E1EDC9F" w:rsidR="00D75EF9" w:rsidRDefault="006A34ED">
    <w:pPr>
      <w:pStyle w:val="Zpat"/>
    </w:pPr>
    <w:r w:rsidRPr="00711A3C">
      <w:rPr>
        <w:noProof/>
        <w:lang w:val="cs-CZ" w:eastAsia="cs-CZ"/>
      </w:rPr>
      <mc:AlternateContent>
        <mc:Choice Requires="wpg">
          <w:drawing>
            <wp:anchor distT="0" distB="0" distL="114300" distR="114300" simplePos="0" relativeHeight="251672578" behindDoc="0" locked="0" layoutInCell="1" allowOverlap="1" wp14:anchorId="61029913" wp14:editId="651189CF">
              <wp:simplePos x="0" y="0"/>
              <wp:positionH relativeFrom="margin">
                <wp:posOffset>161410</wp:posOffset>
              </wp:positionH>
              <wp:positionV relativeFrom="paragraph">
                <wp:posOffset>-39370</wp:posOffset>
              </wp:positionV>
              <wp:extent cx="3437682" cy="532435"/>
              <wp:effectExtent l="0" t="0" r="0" b="0"/>
              <wp:wrapNone/>
              <wp:docPr id="7" name="Skupina 7">
                <a:extLst xmlns:a="http://schemas.openxmlformats.org/drawingml/2006/main">
                  <a:ext uri="{FF2B5EF4-FFF2-40B4-BE49-F238E27FC236}">
                    <a16:creationId xmlns:a16="http://schemas.microsoft.com/office/drawing/2014/main" id="{4BB69DB9-766B-9C43-B4AF-BEA81604BD5B}"/>
                  </a:ext>
                </a:extLst>
              </wp:docPr>
              <wp:cNvGraphicFramePr/>
              <a:graphic xmlns:a="http://schemas.openxmlformats.org/drawingml/2006/main">
                <a:graphicData uri="http://schemas.microsoft.com/office/word/2010/wordprocessingGroup">
                  <wpg:wgp>
                    <wpg:cNvGrpSpPr/>
                    <wpg:grpSpPr>
                      <a:xfrm>
                        <a:off x="0" y="0"/>
                        <a:ext cx="3437682" cy="532435"/>
                        <a:chOff x="11870" y="0"/>
                        <a:chExt cx="3525852" cy="565150"/>
                      </a:xfrm>
                    </wpg:grpSpPr>
                    <wps:wsp>
                      <wps:cNvPr id="2" name="TextovéPole 4">
                        <a:extLst>
                          <a:ext uri="{FF2B5EF4-FFF2-40B4-BE49-F238E27FC236}">
                            <a16:creationId xmlns:a16="http://schemas.microsoft.com/office/drawing/2014/main" id="{2E61D15F-4401-D741-993D-9D33AAE4952E}"/>
                          </a:ext>
                        </a:extLst>
                      </wps:cNvPr>
                      <wps:cNvSpPr txBox="1"/>
                      <wps:spPr>
                        <a:xfrm>
                          <a:off x="529727" y="0"/>
                          <a:ext cx="3007995" cy="565150"/>
                        </a:xfrm>
                        <a:prstGeom prst="rect">
                          <a:avLst/>
                        </a:prstGeom>
                        <a:noFill/>
                      </wps:spPr>
                      <wps:txbx>
                        <w:txbxContent>
                          <w:p w14:paraId="092150A1" w14:textId="77777777" w:rsidR="006A34ED" w:rsidRDefault="006A34ED" w:rsidP="006A34ED">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GreanDeal4Buildings</w:t>
                            </w:r>
                          </w:p>
                        </w:txbxContent>
                      </wps:txbx>
                      <wps:bodyPr wrap="square" rtlCol="0">
                        <a:noAutofit/>
                      </wps:bodyPr>
                    </wps:wsp>
                    <pic:pic xmlns:pic="http://schemas.openxmlformats.org/drawingml/2006/picture">
                      <pic:nvPicPr>
                        <pic:cNvPr id="1" name="Obrázek 3">
                          <a:extLst>
                            <a:ext uri="{FF2B5EF4-FFF2-40B4-BE49-F238E27FC236}">
                              <a16:creationId xmlns:a16="http://schemas.microsoft.com/office/drawing/2014/main" id="{72EF253A-27C7-8E4B-B997-22812ECAD835}"/>
                            </a:ext>
                          </a:extLst>
                        </pic:cNvPr>
                        <pic:cNvPicPr>
                          <a:picLocks noChangeAspect="1"/>
                        </pic:cNvPicPr>
                      </pic:nvPicPr>
                      <pic:blipFill>
                        <a:blip r:embed="rId1"/>
                        <a:stretch>
                          <a:fillRect/>
                        </a:stretch>
                      </pic:blipFill>
                      <pic:spPr>
                        <a:xfrm>
                          <a:off x="11870" y="60942"/>
                          <a:ext cx="559721" cy="376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029913" id="Skupina 7" o:spid="_x0000_s1026" style="position:absolute;margin-left:12.7pt;margin-top:-3.1pt;width:270.7pt;height:41.9pt;z-index:251658241;mso-position-horizontal-relative:margin;mso-width-relative:margin;mso-height-relative:margin" coordorigin="118" coordsize="35258,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">
              <v:shapetype id="_x0000_t202" coordsize="21600,21600" o:spt="202" path="m,l,21600r21600,l21600,xe">
                <v:stroke joinstyle="miter"/>
                <v:path gradientshapeok="t" o:connecttype="rect"/>
              </v:shapetype>
              <v:shape id="TextovéPole 4" o:spid="_x0000_s1027" type="#_x0000_t202" style="position:absolute;left:5297;width:3008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" filled="f" stroked="f">
                <v:textbox>
                  <w:txbxContent>
                    <w:p w14:paraId="092150A1" w14:textId="77777777" w:rsidR="006A34ED" w:rsidRDefault="006A34ED" w:rsidP="006A34ED">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GreanDeal4Buildings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8" type="#_x0000_t75" style="position:absolute;left:118;top:609;width:5597;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">
                <v:imagedata r:id="rId2" o:title=""/>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CD2E" w14:textId="091CE8A3" w:rsidR="002A4DF0" w:rsidRDefault="00120B91" w:rsidP="001C42BF">
    <w:pPr>
      <w:pStyle w:val="Zpat"/>
      <w:jc w:val="center"/>
    </w:pPr>
    <w:r w:rsidRPr="00711A3C">
      <w:rPr>
        <w:noProof/>
        <w:lang w:val="cs-CZ" w:eastAsia="cs-CZ"/>
      </w:rPr>
      <mc:AlternateContent>
        <mc:Choice Requires="wpg">
          <w:drawing>
            <wp:anchor distT="0" distB="0" distL="114300" distR="114300" simplePos="0" relativeHeight="251674626" behindDoc="0" locked="0" layoutInCell="1" allowOverlap="1" wp14:anchorId="3515683E" wp14:editId="1EA875E5">
              <wp:simplePos x="0" y="0"/>
              <wp:positionH relativeFrom="margin">
                <wp:posOffset>0</wp:posOffset>
              </wp:positionH>
              <wp:positionV relativeFrom="paragraph">
                <wp:posOffset>-86198</wp:posOffset>
              </wp:positionV>
              <wp:extent cx="3437682" cy="532435"/>
              <wp:effectExtent l="0" t="0" r="0" b="0"/>
              <wp:wrapNone/>
              <wp:docPr id="8" name="Skupina 8"/>
              <wp:cNvGraphicFramePr/>
              <a:graphic xmlns:a="http://schemas.openxmlformats.org/drawingml/2006/main">
                <a:graphicData uri="http://schemas.microsoft.com/office/word/2010/wordprocessingGroup">
                  <wpg:wgp>
                    <wpg:cNvGrpSpPr/>
                    <wpg:grpSpPr>
                      <a:xfrm>
                        <a:off x="0" y="0"/>
                        <a:ext cx="3437682" cy="532435"/>
                        <a:chOff x="11870" y="0"/>
                        <a:chExt cx="3525852" cy="565150"/>
                      </a:xfrm>
                    </wpg:grpSpPr>
                    <wps:wsp>
                      <wps:cNvPr id="9" name="TextovéPole 4"/>
                      <wps:cNvSpPr txBox="1"/>
                      <wps:spPr>
                        <a:xfrm>
                          <a:off x="529727" y="0"/>
                          <a:ext cx="3007995" cy="565150"/>
                        </a:xfrm>
                        <a:prstGeom prst="rect">
                          <a:avLst/>
                        </a:prstGeom>
                        <a:noFill/>
                      </wps:spPr>
                      <wps:txbx>
                        <w:txbxContent>
                          <w:p w14:paraId="436F8C83" w14:textId="39AADF36" w:rsidR="00120B91" w:rsidRDefault="00120B91" w:rsidP="00120B91">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w:t>
                            </w:r>
                            <w:r w:rsidR="004F6B6F">
                              <w:rPr>
                                <w:rFonts w:hAnsi="Calibri"/>
                                <w:color w:val="000000" w:themeColor="text1"/>
                                <w:kern w:val="24"/>
                                <w:sz w:val="16"/>
                                <w:szCs w:val="16"/>
                              </w:rPr>
                              <w:t>e</w:t>
                            </w:r>
                            <w:r>
                              <w:rPr>
                                <w:rFonts w:hAnsi="Calibri"/>
                                <w:color w:val="000000" w:themeColor="text1"/>
                                <w:kern w:val="24"/>
                                <w:sz w:val="16"/>
                                <w:szCs w:val="16"/>
                              </w:rPr>
                              <w:t>nDeal4Buildings</w:t>
                            </w:r>
                          </w:p>
                        </w:txbxContent>
                      </wps:txbx>
                      <wps:bodyPr wrap="square" rtlCol="0">
                        <a:noAutofit/>
                      </wps:bodyPr>
                    </wps:wsp>
                    <pic:pic xmlns:pic="http://schemas.openxmlformats.org/drawingml/2006/picture">
                      <pic:nvPicPr>
                        <pic:cNvPr id="10" name="Obrázek 10"/>
                        <pic:cNvPicPr>
                          <a:picLocks noChangeAspect="1"/>
                        </pic:cNvPicPr>
                      </pic:nvPicPr>
                      <pic:blipFill>
                        <a:blip r:embed="rId1"/>
                        <a:stretch>
                          <a:fillRect/>
                        </a:stretch>
                      </pic:blipFill>
                      <pic:spPr>
                        <a:xfrm>
                          <a:off x="11870" y="60942"/>
                          <a:ext cx="559721" cy="376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15683E" id="Skupina 8" o:spid="_x0000_s1029" style="position:absolute;left:0;text-align:left;margin-left:0;margin-top:-6.8pt;width:270.7pt;height:41.9pt;z-index:251658242;mso-position-horizontal-relative:margin;mso-width-relative:margin;mso-height-relative:margin" coordorigin="118" coordsize="35258,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">
              <v:shapetype id="_x0000_t202" coordsize="21600,21600" o:spt="202" path="m,l,21600r21600,l21600,xe">
                <v:stroke joinstyle="miter"/>
                <v:path gradientshapeok="t" o:connecttype="rect"/>
              </v:shapetype>
              <v:shape id="TextovéPole 4" o:spid="_x0000_s1030" type="#_x0000_t202" style="position:absolute;left:5297;width:3008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" filled="f" stroked="f">
                <v:textbox>
                  <w:txbxContent>
                    <w:p w14:paraId="436F8C83" w14:textId="39AADF36" w:rsidR="00120B91" w:rsidRDefault="00120B91" w:rsidP="00120B91">
                      <w:pPr>
                        <w:rPr>
                          <w:rFonts w:hAnsi="Calibri"/>
                          <w:color w:val="000000" w:themeColor="text1"/>
                          <w:kern w:val="24"/>
                          <w:sz w:val="16"/>
                          <w:szCs w:val="16"/>
                        </w:rPr>
                      </w:pPr>
                      <w:r w:rsidRPr="00711A3C">
                        <w:rPr>
                          <w:rFonts w:hAnsi="Calibri"/>
                          <w:color w:val="000000" w:themeColor="text1"/>
                          <w:kern w:val="24"/>
                          <w:sz w:val="16"/>
                          <w:szCs w:val="16"/>
                          <w:lang w:val="cs-CZ"/>
                        </w:rPr>
                        <w:t xml:space="preserve">Tento projekt získal finanční prostředky z programu Evropské unie pro výzkum a inovace Horizon 2020 na základě grantové smlouvy č. 101032653 </w:t>
                      </w:r>
                      <w:r>
                        <w:rPr>
                          <w:rFonts w:hAnsi="Calibri"/>
                          <w:color w:val="000000" w:themeColor="text1"/>
                          <w:kern w:val="24"/>
                          <w:sz w:val="16"/>
                          <w:szCs w:val="16"/>
                        </w:rPr>
                        <w:t>– Gre</w:t>
                      </w:r>
                      <w:r w:rsidR="004F6B6F">
                        <w:rPr>
                          <w:rFonts w:hAnsi="Calibri"/>
                          <w:color w:val="000000" w:themeColor="text1"/>
                          <w:kern w:val="24"/>
                          <w:sz w:val="16"/>
                          <w:szCs w:val="16"/>
                        </w:rPr>
                        <w:t>e</w:t>
                      </w:r>
                      <w:r>
                        <w:rPr>
                          <w:rFonts w:hAnsi="Calibri"/>
                          <w:color w:val="000000" w:themeColor="text1"/>
                          <w:kern w:val="24"/>
                          <w:sz w:val="16"/>
                          <w:szCs w:val="16"/>
                        </w:rPr>
                        <w:t>nDeal4Buildings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 o:spid="_x0000_s1031" type="#_x0000_t75" style="position:absolute;left:118;top:609;width:5597;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">
                <v:imagedata r:id="rId2" o:title=""/>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08BF" w14:textId="77777777" w:rsidR="00CE2F0B" w:rsidRDefault="00CE2F0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EE280" w14:textId="77777777" w:rsidR="00E8498B" w:rsidRDefault="00E8498B" w:rsidP="002A4DF0">
      <w:r>
        <w:separator/>
      </w:r>
    </w:p>
  </w:footnote>
  <w:footnote w:type="continuationSeparator" w:id="0">
    <w:p w14:paraId="02090EFE" w14:textId="77777777" w:rsidR="00E8498B" w:rsidRDefault="00E8498B" w:rsidP="002A4DF0">
      <w:r>
        <w:continuationSeparator/>
      </w:r>
    </w:p>
  </w:footnote>
  <w:footnote w:type="continuationNotice" w:id="1">
    <w:p w14:paraId="41575CE8" w14:textId="77777777" w:rsidR="00E8498B" w:rsidRDefault="00E8498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85DC" w14:textId="48D31846" w:rsidR="00CE2F0B" w:rsidRDefault="00CE2F0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0DE5" w14:textId="4B89512C" w:rsidR="004C2523" w:rsidRDefault="00CB3054" w:rsidP="002B0AAD">
    <w:pPr>
      <w:pStyle w:val="Zhlav"/>
      <w:tabs>
        <w:tab w:val="clear" w:pos="9072"/>
        <w:tab w:val="right" w:pos="9356"/>
      </w:tabs>
      <w:ind w:left="-567" w:right="-567"/>
    </w:pPr>
    <w:r>
      <w:t xml:space="preserve">              </w:t>
    </w:r>
  </w:p>
  <w:p w14:paraId="4EE31880" w14:textId="24CCD9A4" w:rsidR="002A4DF0" w:rsidRDefault="002B66E7" w:rsidP="004C2523">
    <w:pPr>
      <w:pStyle w:val="Zhlav"/>
      <w:ind w:right="-52"/>
    </w:pPr>
    <w:r>
      <w:rPr>
        <w:noProof/>
        <w:lang w:val="cs-CZ" w:eastAsia="cs-CZ"/>
      </w:rPr>
      <w:drawing>
        <wp:anchor distT="0" distB="0" distL="114300" distR="114300" simplePos="0" relativeHeight="251658240" behindDoc="1" locked="0" layoutInCell="1" allowOverlap="1" wp14:anchorId="7A7AA374" wp14:editId="056AB4F0">
          <wp:simplePos x="0" y="0"/>
          <wp:positionH relativeFrom="column">
            <wp:posOffset>-520645</wp:posOffset>
          </wp:positionH>
          <wp:positionV relativeFrom="paragraph">
            <wp:posOffset>120015</wp:posOffset>
          </wp:positionV>
          <wp:extent cx="3615070" cy="479777"/>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D4B_Logo_long_MEDIUM_500PPI.png"/>
                  <pic:cNvPicPr/>
                </pic:nvPicPr>
                <pic:blipFill>
                  <a:blip r:embed="rId1">
                    <a:extLst>
                      <a:ext uri="{28A0092B-C50C-407E-A947-70E740481C1C}">
                        <a14:useLocalDpi xmlns:a14="http://schemas.microsoft.com/office/drawing/2010/main" val="0"/>
                      </a:ext>
                    </a:extLst>
                  </a:blip>
                  <a:stretch>
                    <a:fillRect/>
                  </a:stretch>
                </pic:blipFill>
                <pic:spPr>
                  <a:xfrm>
                    <a:off x="0" y="0"/>
                    <a:ext cx="3615070" cy="479777"/>
                  </a:xfrm>
                  <a:prstGeom prst="rect">
                    <a:avLst/>
                  </a:prstGeom>
                </pic:spPr>
              </pic:pic>
            </a:graphicData>
          </a:graphic>
          <wp14:sizeRelH relativeFrom="page">
            <wp14:pctWidth>0</wp14:pctWidth>
          </wp14:sizeRelH>
          <wp14:sizeRelV relativeFrom="page">
            <wp14:pctHeight>0</wp14:pctHeight>
          </wp14:sizeRelV>
        </wp:anchor>
      </w:drawing>
    </w:r>
    <w:r w:rsidR="00CB305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0B6D" w14:textId="144C3997" w:rsidR="00CE2F0B" w:rsidRDefault="00CE2F0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61B7A"/>
    <w:multiLevelType w:val="hybridMultilevel"/>
    <w:tmpl w:val="F9E4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11652C"/>
    <w:multiLevelType w:val="hybridMultilevel"/>
    <w:tmpl w:val="0DA49F1E"/>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4C5343E8"/>
    <w:multiLevelType w:val="hybridMultilevel"/>
    <w:tmpl w:val="A3D01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E456284"/>
    <w:multiLevelType w:val="multilevel"/>
    <w:tmpl w:val="63F6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7283283">
    <w:abstractNumId w:val="3"/>
  </w:num>
  <w:num w:numId="2" w16cid:durableId="1789350533">
    <w:abstractNumId w:val="0"/>
  </w:num>
  <w:num w:numId="3" w16cid:durableId="827938380">
    <w:abstractNumId w:val="1"/>
  </w:num>
  <w:num w:numId="4" w16cid:durableId="1661929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DF0"/>
    <w:rsid w:val="000168E7"/>
    <w:rsid w:val="000174E7"/>
    <w:rsid w:val="0001776B"/>
    <w:rsid w:val="000200EC"/>
    <w:rsid w:val="000218E9"/>
    <w:rsid w:val="0002317D"/>
    <w:rsid w:val="00023DB9"/>
    <w:rsid w:val="00032C0E"/>
    <w:rsid w:val="00035FD2"/>
    <w:rsid w:val="000450AA"/>
    <w:rsid w:val="00045E48"/>
    <w:rsid w:val="00046759"/>
    <w:rsid w:val="000564D0"/>
    <w:rsid w:val="00056690"/>
    <w:rsid w:val="00060B57"/>
    <w:rsid w:val="00061C94"/>
    <w:rsid w:val="00062CA0"/>
    <w:rsid w:val="0006515B"/>
    <w:rsid w:val="00066C21"/>
    <w:rsid w:val="00067C86"/>
    <w:rsid w:val="0007292F"/>
    <w:rsid w:val="00072AE5"/>
    <w:rsid w:val="00077E70"/>
    <w:rsid w:val="00082021"/>
    <w:rsid w:val="00096179"/>
    <w:rsid w:val="0009782A"/>
    <w:rsid w:val="000A050E"/>
    <w:rsid w:val="000A64E1"/>
    <w:rsid w:val="000B16E3"/>
    <w:rsid w:val="000B2E79"/>
    <w:rsid w:val="000B7157"/>
    <w:rsid w:val="000B72C5"/>
    <w:rsid w:val="000C377E"/>
    <w:rsid w:val="000E233F"/>
    <w:rsid w:val="000E28F3"/>
    <w:rsid w:val="000E330D"/>
    <w:rsid w:val="000E3995"/>
    <w:rsid w:val="000F72A8"/>
    <w:rsid w:val="00102993"/>
    <w:rsid w:val="0010593F"/>
    <w:rsid w:val="00110BFE"/>
    <w:rsid w:val="001137BC"/>
    <w:rsid w:val="0011524F"/>
    <w:rsid w:val="00115AFE"/>
    <w:rsid w:val="001164D6"/>
    <w:rsid w:val="00120B91"/>
    <w:rsid w:val="00122345"/>
    <w:rsid w:val="00122E00"/>
    <w:rsid w:val="00123376"/>
    <w:rsid w:val="00123640"/>
    <w:rsid w:val="0014071B"/>
    <w:rsid w:val="00142660"/>
    <w:rsid w:val="00144502"/>
    <w:rsid w:val="00144657"/>
    <w:rsid w:val="00144747"/>
    <w:rsid w:val="001451F6"/>
    <w:rsid w:val="00145F96"/>
    <w:rsid w:val="00147F03"/>
    <w:rsid w:val="0015195E"/>
    <w:rsid w:val="0015374C"/>
    <w:rsid w:val="00154816"/>
    <w:rsid w:val="001555E1"/>
    <w:rsid w:val="0015686A"/>
    <w:rsid w:val="00156F46"/>
    <w:rsid w:val="00161513"/>
    <w:rsid w:val="001641CB"/>
    <w:rsid w:val="001641E0"/>
    <w:rsid w:val="00165EEF"/>
    <w:rsid w:val="0017165A"/>
    <w:rsid w:val="00175985"/>
    <w:rsid w:val="001765A0"/>
    <w:rsid w:val="001774FA"/>
    <w:rsid w:val="00181754"/>
    <w:rsid w:val="00187413"/>
    <w:rsid w:val="0019000D"/>
    <w:rsid w:val="001932D9"/>
    <w:rsid w:val="0019485A"/>
    <w:rsid w:val="001951E6"/>
    <w:rsid w:val="00195E0B"/>
    <w:rsid w:val="001A337A"/>
    <w:rsid w:val="001A43E6"/>
    <w:rsid w:val="001A5A8E"/>
    <w:rsid w:val="001B6333"/>
    <w:rsid w:val="001C088F"/>
    <w:rsid w:val="001C28F2"/>
    <w:rsid w:val="001C2C01"/>
    <w:rsid w:val="001C329C"/>
    <w:rsid w:val="001C3D4A"/>
    <w:rsid w:val="001C42BF"/>
    <w:rsid w:val="001C68F9"/>
    <w:rsid w:val="001D0A86"/>
    <w:rsid w:val="001E45CE"/>
    <w:rsid w:val="001E5CDF"/>
    <w:rsid w:val="001F0E3E"/>
    <w:rsid w:val="001F1889"/>
    <w:rsid w:val="001F1C10"/>
    <w:rsid w:val="001F1F1E"/>
    <w:rsid w:val="001F4E0F"/>
    <w:rsid w:val="00201FFA"/>
    <w:rsid w:val="00204D58"/>
    <w:rsid w:val="00205826"/>
    <w:rsid w:val="00206B4F"/>
    <w:rsid w:val="00212463"/>
    <w:rsid w:val="00213DF2"/>
    <w:rsid w:val="002203E5"/>
    <w:rsid w:val="00224A20"/>
    <w:rsid w:val="002340C6"/>
    <w:rsid w:val="002356CE"/>
    <w:rsid w:val="00236035"/>
    <w:rsid w:val="00237B34"/>
    <w:rsid w:val="0024179D"/>
    <w:rsid w:val="00242A2E"/>
    <w:rsid w:val="00244377"/>
    <w:rsid w:val="0025021F"/>
    <w:rsid w:val="00250A8B"/>
    <w:rsid w:val="00252CD5"/>
    <w:rsid w:val="0025456D"/>
    <w:rsid w:val="0025561F"/>
    <w:rsid w:val="00266CBF"/>
    <w:rsid w:val="0026779E"/>
    <w:rsid w:val="00271823"/>
    <w:rsid w:val="002759D8"/>
    <w:rsid w:val="00277218"/>
    <w:rsid w:val="00282E68"/>
    <w:rsid w:val="0028618C"/>
    <w:rsid w:val="002954E0"/>
    <w:rsid w:val="00295DD2"/>
    <w:rsid w:val="002A0815"/>
    <w:rsid w:val="002A1591"/>
    <w:rsid w:val="002A290F"/>
    <w:rsid w:val="002A2CDD"/>
    <w:rsid w:val="002A4DF0"/>
    <w:rsid w:val="002A6423"/>
    <w:rsid w:val="002B0AAD"/>
    <w:rsid w:val="002B290F"/>
    <w:rsid w:val="002B5A02"/>
    <w:rsid w:val="002B66E7"/>
    <w:rsid w:val="002C05FE"/>
    <w:rsid w:val="002C1F6D"/>
    <w:rsid w:val="002C74A5"/>
    <w:rsid w:val="002D3AA0"/>
    <w:rsid w:val="002E53BD"/>
    <w:rsid w:val="002F23CC"/>
    <w:rsid w:val="002F281E"/>
    <w:rsid w:val="002F2B18"/>
    <w:rsid w:val="002F3A03"/>
    <w:rsid w:val="002F402E"/>
    <w:rsid w:val="002F605E"/>
    <w:rsid w:val="003021E1"/>
    <w:rsid w:val="00305998"/>
    <w:rsid w:val="00307BF8"/>
    <w:rsid w:val="00312A8A"/>
    <w:rsid w:val="0031312C"/>
    <w:rsid w:val="00323581"/>
    <w:rsid w:val="00335159"/>
    <w:rsid w:val="00346739"/>
    <w:rsid w:val="003526E6"/>
    <w:rsid w:val="0035684F"/>
    <w:rsid w:val="00356AD7"/>
    <w:rsid w:val="00356CF5"/>
    <w:rsid w:val="00357266"/>
    <w:rsid w:val="00364550"/>
    <w:rsid w:val="0037193C"/>
    <w:rsid w:val="00382166"/>
    <w:rsid w:val="00390A61"/>
    <w:rsid w:val="00391BA2"/>
    <w:rsid w:val="00393927"/>
    <w:rsid w:val="003B0450"/>
    <w:rsid w:val="003B57A4"/>
    <w:rsid w:val="003B5BB5"/>
    <w:rsid w:val="003C05C8"/>
    <w:rsid w:val="003C52BE"/>
    <w:rsid w:val="003C6E43"/>
    <w:rsid w:val="003C6E9C"/>
    <w:rsid w:val="003D0003"/>
    <w:rsid w:val="003D358E"/>
    <w:rsid w:val="003D3613"/>
    <w:rsid w:val="003D6569"/>
    <w:rsid w:val="003D7286"/>
    <w:rsid w:val="003E25CF"/>
    <w:rsid w:val="003E5A95"/>
    <w:rsid w:val="003F4DE1"/>
    <w:rsid w:val="003F6105"/>
    <w:rsid w:val="004053CC"/>
    <w:rsid w:val="00405A11"/>
    <w:rsid w:val="00411A75"/>
    <w:rsid w:val="00420006"/>
    <w:rsid w:val="00420940"/>
    <w:rsid w:val="004209FD"/>
    <w:rsid w:val="00421773"/>
    <w:rsid w:val="00421A58"/>
    <w:rsid w:val="00422150"/>
    <w:rsid w:val="00426CA9"/>
    <w:rsid w:val="004270A3"/>
    <w:rsid w:val="00432172"/>
    <w:rsid w:val="004351C0"/>
    <w:rsid w:val="00435F5D"/>
    <w:rsid w:val="00437DBA"/>
    <w:rsid w:val="004424B4"/>
    <w:rsid w:val="004457D2"/>
    <w:rsid w:val="00445E49"/>
    <w:rsid w:val="0045783D"/>
    <w:rsid w:val="004614CD"/>
    <w:rsid w:val="004615A6"/>
    <w:rsid w:val="004615D9"/>
    <w:rsid w:val="00464173"/>
    <w:rsid w:val="00466B4F"/>
    <w:rsid w:val="00466DA2"/>
    <w:rsid w:val="004679A0"/>
    <w:rsid w:val="00473463"/>
    <w:rsid w:val="004806D1"/>
    <w:rsid w:val="004901CC"/>
    <w:rsid w:val="00492B47"/>
    <w:rsid w:val="00497C52"/>
    <w:rsid w:val="004A0AB0"/>
    <w:rsid w:val="004B1345"/>
    <w:rsid w:val="004B4F96"/>
    <w:rsid w:val="004B717D"/>
    <w:rsid w:val="004C00BF"/>
    <w:rsid w:val="004C058C"/>
    <w:rsid w:val="004C2523"/>
    <w:rsid w:val="004C2E27"/>
    <w:rsid w:val="004C793F"/>
    <w:rsid w:val="004D214F"/>
    <w:rsid w:val="004D26B2"/>
    <w:rsid w:val="004D6276"/>
    <w:rsid w:val="004E0D4C"/>
    <w:rsid w:val="004E13C4"/>
    <w:rsid w:val="004E4426"/>
    <w:rsid w:val="004F0CB6"/>
    <w:rsid w:val="004F167C"/>
    <w:rsid w:val="004F5B31"/>
    <w:rsid w:val="004F6B6F"/>
    <w:rsid w:val="004F7D33"/>
    <w:rsid w:val="00501EF7"/>
    <w:rsid w:val="00504A2C"/>
    <w:rsid w:val="005070E5"/>
    <w:rsid w:val="005172B9"/>
    <w:rsid w:val="005179BB"/>
    <w:rsid w:val="00522FED"/>
    <w:rsid w:val="0053237D"/>
    <w:rsid w:val="0053365F"/>
    <w:rsid w:val="005339C8"/>
    <w:rsid w:val="005402C6"/>
    <w:rsid w:val="005428DB"/>
    <w:rsid w:val="00554458"/>
    <w:rsid w:val="00554B35"/>
    <w:rsid w:val="00562F8B"/>
    <w:rsid w:val="00565D3E"/>
    <w:rsid w:val="005664EA"/>
    <w:rsid w:val="00570132"/>
    <w:rsid w:val="005703A8"/>
    <w:rsid w:val="00570B81"/>
    <w:rsid w:val="00571170"/>
    <w:rsid w:val="00580D12"/>
    <w:rsid w:val="00582E6C"/>
    <w:rsid w:val="00587026"/>
    <w:rsid w:val="005955F1"/>
    <w:rsid w:val="005961D6"/>
    <w:rsid w:val="0059735B"/>
    <w:rsid w:val="005A14EA"/>
    <w:rsid w:val="005A59F1"/>
    <w:rsid w:val="005A6333"/>
    <w:rsid w:val="005B1369"/>
    <w:rsid w:val="005B412E"/>
    <w:rsid w:val="005B7428"/>
    <w:rsid w:val="005C7D97"/>
    <w:rsid w:val="005D45EC"/>
    <w:rsid w:val="005E5599"/>
    <w:rsid w:val="005E6373"/>
    <w:rsid w:val="005E7014"/>
    <w:rsid w:val="005E740B"/>
    <w:rsid w:val="005F181A"/>
    <w:rsid w:val="005F263E"/>
    <w:rsid w:val="005F5D4B"/>
    <w:rsid w:val="00600DFE"/>
    <w:rsid w:val="00602CCE"/>
    <w:rsid w:val="00605316"/>
    <w:rsid w:val="00611E34"/>
    <w:rsid w:val="00615CBC"/>
    <w:rsid w:val="006163EE"/>
    <w:rsid w:val="0062141C"/>
    <w:rsid w:val="00625532"/>
    <w:rsid w:val="006255A9"/>
    <w:rsid w:val="00626ADF"/>
    <w:rsid w:val="00635A96"/>
    <w:rsid w:val="006369C4"/>
    <w:rsid w:val="00641AD0"/>
    <w:rsid w:val="0064405D"/>
    <w:rsid w:val="006445FB"/>
    <w:rsid w:val="00647590"/>
    <w:rsid w:val="0065083F"/>
    <w:rsid w:val="0065174A"/>
    <w:rsid w:val="00651874"/>
    <w:rsid w:val="00653F50"/>
    <w:rsid w:val="00655AA5"/>
    <w:rsid w:val="00655E86"/>
    <w:rsid w:val="00656584"/>
    <w:rsid w:val="006608FD"/>
    <w:rsid w:val="00671DDF"/>
    <w:rsid w:val="006741A5"/>
    <w:rsid w:val="00674A97"/>
    <w:rsid w:val="00676EDE"/>
    <w:rsid w:val="006814C7"/>
    <w:rsid w:val="00683421"/>
    <w:rsid w:val="006867E3"/>
    <w:rsid w:val="0068689C"/>
    <w:rsid w:val="00691474"/>
    <w:rsid w:val="0069159B"/>
    <w:rsid w:val="00691FCE"/>
    <w:rsid w:val="00692337"/>
    <w:rsid w:val="00695109"/>
    <w:rsid w:val="00697638"/>
    <w:rsid w:val="006A118D"/>
    <w:rsid w:val="006A34ED"/>
    <w:rsid w:val="006B30B4"/>
    <w:rsid w:val="006C4F59"/>
    <w:rsid w:val="006C5695"/>
    <w:rsid w:val="006C73E2"/>
    <w:rsid w:val="006C7681"/>
    <w:rsid w:val="006D6A66"/>
    <w:rsid w:val="006E0932"/>
    <w:rsid w:val="006F0960"/>
    <w:rsid w:val="006F4E78"/>
    <w:rsid w:val="0070628B"/>
    <w:rsid w:val="00706953"/>
    <w:rsid w:val="00711A3C"/>
    <w:rsid w:val="00712094"/>
    <w:rsid w:val="00712F13"/>
    <w:rsid w:val="00713224"/>
    <w:rsid w:val="00720C08"/>
    <w:rsid w:val="00721C0B"/>
    <w:rsid w:val="007244E5"/>
    <w:rsid w:val="007274B5"/>
    <w:rsid w:val="0073048C"/>
    <w:rsid w:val="00732F5B"/>
    <w:rsid w:val="0073796B"/>
    <w:rsid w:val="00737B31"/>
    <w:rsid w:val="00742B00"/>
    <w:rsid w:val="00747B03"/>
    <w:rsid w:val="00751C8D"/>
    <w:rsid w:val="0075500D"/>
    <w:rsid w:val="00755EF8"/>
    <w:rsid w:val="00756402"/>
    <w:rsid w:val="00760B3A"/>
    <w:rsid w:val="007617AA"/>
    <w:rsid w:val="007669FE"/>
    <w:rsid w:val="00770EF3"/>
    <w:rsid w:val="00774519"/>
    <w:rsid w:val="00776A72"/>
    <w:rsid w:val="00780E4A"/>
    <w:rsid w:val="00787059"/>
    <w:rsid w:val="0078785A"/>
    <w:rsid w:val="00787E1B"/>
    <w:rsid w:val="0079098A"/>
    <w:rsid w:val="00793000"/>
    <w:rsid w:val="00793BD5"/>
    <w:rsid w:val="007A0797"/>
    <w:rsid w:val="007B159E"/>
    <w:rsid w:val="007B3476"/>
    <w:rsid w:val="007C07FB"/>
    <w:rsid w:val="007C0A1E"/>
    <w:rsid w:val="007C0E46"/>
    <w:rsid w:val="007C2FE9"/>
    <w:rsid w:val="007C4D12"/>
    <w:rsid w:val="007C63B2"/>
    <w:rsid w:val="007D3710"/>
    <w:rsid w:val="007D38F6"/>
    <w:rsid w:val="007D3A54"/>
    <w:rsid w:val="007D79A8"/>
    <w:rsid w:val="007E4E3E"/>
    <w:rsid w:val="007E6188"/>
    <w:rsid w:val="007F137B"/>
    <w:rsid w:val="007F23F1"/>
    <w:rsid w:val="0080467B"/>
    <w:rsid w:val="00804F0D"/>
    <w:rsid w:val="00805259"/>
    <w:rsid w:val="008075EA"/>
    <w:rsid w:val="008077B6"/>
    <w:rsid w:val="00816681"/>
    <w:rsid w:val="0081792B"/>
    <w:rsid w:val="00817AA9"/>
    <w:rsid w:val="00820244"/>
    <w:rsid w:val="008204D3"/>
    <w:rsid w:val="00822E70"/>
    <w:rsid w:val="008231E3"/>
    <w:rsid w:val="00823A09"/>
    <w:rsid w:val="00833C55"/>
    <w:rsid w:val="00837FB8"/>
    <w:rsid w:val="008411C8"/>
    <w:rsid w:val="00841B8B"/>
    <w:rsid w:val="00845AA4"/>
    <w:rsid w:val="008508D7"/>
    <w:rsid w:val="00850E3D"/>
    <w:rsid w:val="0085237A"/>
    <w:rsid w:val="0085283B"/>
    <w:rsid w:val="00865217"/>
    <w:rsid w:val="00865DFD"/>
    <w:rsid w:val="00877030"/>
    <w:rsid w:val="00880354"/>
    <w:rsid w:val="00880B5B"/>
    <w:rsid w:val="008813AB"/>
    <w:rsid w:val="00882226"/>
    <w:rsid w:val="008830F2"/>
    <w:rsid w:val="00887356"/>
    <w:rsid w:val="00887B01"/>
    <w:rsid w:val="008946E8"/>
    <w:rsid w:val="008948C7"/>
    <w:rsid w:val="008A6200"/>
    <w:rsid w:val="008A63D4"/>
    <w:rsid w:val="008A6586"/>
    <w:rsid w:val="008A6F5C"/>
    <w:rsid w:val="008B08A2"/>
    <w:rsid w:val="008B2FED"/>
    <w:rsid w:val="008B39FB"/>
    <w:rsid w:val="008C2C5B"/>
    <w:rsid w:val="008C41A3"/>
    <w:rsid w:val="008C73D1"/>
    <w:rsid w:val="008D081F"/>
    <w:rsid w:val="008D2D7A"/>
    <w:rsid w:val="008E088E"/>
    <w:rsid w:val="008E2BA9"/>
    <w:rsid w:val="008E6CF5"/>
    <w:rsid w:val="008F0B91"/>
    <w:rsid w:val="008F15FC"/>
    <w:rsid w:val="008F5368"/>
    <w:rsid w:val="008F55B9"/>
    <w:rsid w:val="00900765"/>
    <w:rsid w:val="009012EB"/>
    <w:rsid w:val="009042D7"/>
    <w:rsid w:val="009074EF"/>
    <w:rsid w:val="00910BAB"/>
    <w:rsid w:val="00911FE8"/>
    <w:rsid w:val="00916090"/>
    <w:rsid w:val="00917256"/>
    <w:rsid w:val="0091750B"/>
    <w:rsid w:val="00934176"/>
    <w:rsid w:val="00935F92"/>
    <w:rsid w:val="009402D7"/>
    <w:rsid w:val="0094069A"/>
    <w:rsid w:val="00945ADD"/>
    <w:rsid w:val="009464DA"/>
    <w:rsid w:val="009474E4"/>
    <w:rsid w:val="00947F8E"/>
    <w:rsid w:val="0095412D"/>
    <w:rsid w:val="00956A8A"/>
    <w:rsid w:val="00960FE1"/>
    <w:rsid w:val="0096337B"/>
    <w:rsid w:val="009700AB"/>
    <w:rsid w:val="00971177"/>
    <w:rsid w:val="009730EA"/>
    <w:rsid w:val="00985E69"/>
    <w:rsid w:val="009900C6"/>
    <w:rsid w:val="00992957"/>
    <w:rsid w:val="009941D7"/>
    <w:rsid w:val="00995B53"/>
    <w:rsid w:val="0099648F"/>
    <w:rsid w:val="00997933"/>
    <w:rsid w:val="009A116B"/>
    <w:rsid w:val="009A1303"/>
    <w:rsid w:val="009A4255"/>
    <w:rsid w:val="009A47A2"/>
    <w:rsid w:val="009B21F9"/>
    <w:rsid w:val="009B2E36"/>
    <w:rsid w:val="009B5690"/>
    <w:rsid w:val="009B5698"/>
    <w:rsid w:val="009B6AA9"/>
    <w:rsid w:val="009B749B"/>
    <w:rsid w:val="009C1AFC"/>
    <w:rsid w:val="009C2379"/>
    <w:rsid w:val="009C4078"/>
    <w:rsid w:val="009D04EF"/>
    <w:rsid w:val="009D37AB"/>
    <w:rsid w:val="009D3987"/>
    <w:rsid w:val="009D6349"/>
    <w:rsid w:val="009E1D3C"/>
    <w:rsid w:val="009E2855"/>
    <w:rsid w:val="009E3687"/>
    <w:rsid w:val="009E724A"/>
    <w:rsid w:val="009E7D13"/>
    <w:rsid w:val="009F3AB8"/>
    <w:rsid w:val="009F5919"/>
    <w:rsid w:val="009F7C5E"/>
    <w:rsid w:val="00A02FB3"/>
    <w:rsid w:val="00A048D9"/>
    <w:rsid w:val="00A049C4"/>
    <w:rsid w:val="00A051B7"/>
    <w:rsid w:val="00A05377"/>
    <w:rsid w:val="00A06CA9"/>
    <w:rsid w:val="00A10365"/>
    <w:rsid w:val="00A16E8A"/>
    <w:rsid w:val="00A23650"/>
    <w:rsid w:val="00A242B4"/>
    <w:rsid w:val="00A3527C"/>
    <w:rsid w:val="00A379CD"/>
    <w:rsid w:val="00A46CFF"/>
    <w:rsid w:val="00A46D91"/>
    <w:rsid w:val="00A5041B"/>
    <w:rsid w:val="00A50BD6"/>
    <w:rsid w:val="00A51762"/>
    <w:rsid w:val="00A52850"/>
    <w:rsid w:val="00A53505"/>
    <w:rsid w:val="00A7335E"/>
    <w:rsid w:val="00A76A34"/>
    <w:rsid w:val="00A77B28"/>
    <w:rsid w:val="00A834FC"/>
    <w:rsid w:val="00A90F07"/>
    <w:rsid w:val="00A94624"/>
    <w:rsid w:val="00AA332F"/>
    <w:rsid w:val="00AA4BE1"/>
    <w:rsid w:val="00AA6B49"/>
    <w:rsid w:val="00AB03C8"/>
    <w:rsid w:val="00AB2284"/>
    <w:rsid w:val="00AB3258"/>
    <w:rsid w:val="00AC21A2"/>
    <w:rsid w:val="00AC3A76"/>
    <w:rsid w:val="00AD3FC8"/>
    <w:rsid w:val="00AD7C89"/>
    <w:rsid w:val="00AE1B0B"/>
    <w:rsid w:val="00AE2FA2"/>
    <w:rsid w:val="00AE4041"/>
    <w:rsid w:val="00AE4989"/>
    <w:rsid w:val="00AF1B11"/>
    <w:rsid w:val="00B00F5C"/>
    <w:rsid w:val="00B06537"/>
    <w:rsid w:val="00B103B6"/>
    <w:rsid w:val="00B125E9"/>
    <w:rsid w:val="00B15AF2"/>
    <w:rsid w:val="00B16A4B"/>
    <w:rsid w:val="00B22D7C"/>
    <w:rsid w:val="00B27017"/>
    <w:rsid w:val="00B3545F"/>
    <w:rsid w:val="00B355E2"/>
    <w:rsid w:val="00B40EA4"/>
    <w:rsid w:val="00B416C2"/>
    <w:rsid w:val="00B43455"/>
    <w:rsid w:val="00B471DB"/>
    <w:rsid w:val="00B47335"/>
    <w:rsid w:val="00B50DBD"/>
    <w:rsid w:val="00B54D14"/>
    <w:rsid w:val="00B574A7"/>
    <w:rsid w:val="00B5772A"/>
    <w:rsid w:val="00B657D3"/>
    <w:rsid w:val="00B70BA3"/>
    <w:rsid w:val="00B711ED"/>
    <w:rsid w:val="00B730A2"/>
    <w:rsid w:val="00B73E29"/>
    <w:rsid w:val="00B77B5F"/>
    <w:rsid w:val="00B84F4B"/>
    <w:rsid w:val="00B97551"/>
    <w:rsid w:val="00BA0674"/>
    <w:rsid w:val="00BA1F45"/>
    <w:rsid w:val="00BA2485"/>
    <w:rsid w:val="00BA2B5A"/>
    <w:rsid w:val="00BA324A"/>
    <w:rsid w:val="00BB2CB2"/>
    <w:rsid w:val="00BC1F61"/>
    <w:rsid w:val="00BC4580"/>
    <w:rsid w:val="00BD2E8E"/>
    <w:rsid w:val="00BE0E5F"/>
    <w:rsid w:val="00BE1FC9"/>
    <w:rsid w:val="00BE26F2"/>
    <w:rsid w:val="00BE6941"/>
    <w:rsid w:val="00BE7BAE"/>
    <w:rsid w:val="00BF1438"/>
    <w:rsid w:val="00C02BCD"/>
    <w:rsid w:val="00C036B6"/>
    <w:rsid w:val="00C05AD7"/>
    <w:rsid w:val="00C11651"/>
    <w:rsid w:val="00C127B7"/>
    <w:rsid w:val="00C20C66"/>
    <w:rsid w:val="00C219B3"/>
    <w:rsid w:val="00C22898"/>
    <w:rsid w:val="00C27EEB"/>
    <w:rsid w:val="00C3003B"/>
    <w:rsid w:val="00C30930"/>
    <w:rsid w:val="00C3263A"/>
    <w:rsid w:val="00C32BAF"/>
    <w:rsid w:val="00C351A7"/>
    <w:rsid w:val="00C35424"/>
    <w:rsid w:val="00C356AA"/>
    <w:rsid w:val="00C35C0B"/>
    <w:rsid w:val="00C424D9"/>
    <w:rsid w:val="00C44585"/>
    <w:rsid w:val="00C4526A"/>
    <w:rsid w:val="00C46952"/>
    <w:rsid w:val="00C549DF"/>
    <w:rsid w:val="00C56732"/>
    <w:rsid w:val="00C6048A"/>
    <w:rsid w:val="00C65CCD"/>
    <w:rsid w:val="00C702E8"/>
    <w:rsid w:val="00C7295C"/>
    <w:rsid w:val="00C77EB4"/>
    <w:rsid w:val="00C903EB"/>
    <w:rsid w:val="00C937FC"/>
    <w:rsid w:val="00C9743F"/>
    <w:rsid w:val="00C9767B"/>
    <w:rsid w:val="00CA4C57"/>
    <w:rsid w:val="00CA5A62"/>
    <w:rsid w:val="00CB19D7"/>
    <w:rsid w:val="00CB3054"/>
    <w:rsid w:val="00CC7761"/>
    <w:rsid w:val="00CD1A1C"/>
    <w:rsid w:val="00CD27FF"/>
    <w:rsid w:val="00CD6BA6"/>
    <w:rsid w:val="00CD7924"/>
    <w:rsid w:val="00CE2F0B"/>
    <w:rsid w:val="00CE5993"/>
    <w:rsid w:val="00CF0B8B"/>
    <w:rsid w:val="00CF0E63"/>
    <w:rsid w:val="00CF0F7F"/>
    <w:rsid w:val="00CF26D9"/>
    <w:rsid w:val="00CF3764"/>
    <w:rsid w:val="00CF3CEC"/>
    <w:rsid w:val="00CF5349"/>
    <w:rsid w:val="00CF580F"/>
    <w:rsid w:val="00D0110F"/>
    <w:rsid w:val="00D01CD1"/>
    <w:rsid w:val="00D0504C"/>
    <w:rsid w:val="00D112CA"/>
    <w:rsid w:val="00D16D99"/>
    <w:rsid w:val="00D17264"/>
    <w:rsid w:val="00D1754E"/>
    <w:rsid w:val="00D20A93"/>
    <w:rsid w:val="00D21585"/>
    <w:rsid w:val="00D215EE"/>
    <w:rsid w:val="00D2239C"/>
    <w:rsid w:val="00D26529"/>
    <w:rsid w:val="00D322D0"/>
    <w:rsid w:val="00D34998"/>
    <w:rsid w:val="00D34A14"/>
    <w:rsid w:val="00D50AD8"/>
    <w:rsid w:val="00D52CA8"/>
    <w:rsid w:val="00D52DE6"/>
    <w:rsid w:val="00D53288"/>
    <w:rsid w:val="00D533A8"/>
    <w:rsid w:val="00D53CA4"/>
    <w:rsid w:val="00D56F4A"/>
    <w:rsid w:val="00D573B7"/>
    <w:rsid w:val="00D578E4"/>
    <w:rsid w:val="00D603E2"/>
    <w:rsid w:val="00D605D3"/>
    <w:rsid w:val="00D61B2F"/>
    <w:rsid w:val="00D63A4B"/>
    <w:rsid w:val="00D6489E"/>
    <w:rsid w:val="00D6522D"/>
    <w:rsid w:val="00D655BC"/>
    <w:rsid w:val="00D72FAD"/>
    <w:rsid w:val="00D73DD1"/>
    <w:rsid w:val="00D75EF9"/>
    <w:rsid w:val="00D76127"/>
    <w:rsid w:val="00D76457"/>
    <w:rsid w:val="00D83711"/>
    <w:rsid w:val="00D84965"/>
    <w:rsid w:val="00D87963"/>
    <w:rsid w:val="00D932C5"/>
    <w:rsid w:val="00D968E8"/>
    <w:rsid w:val="00DA0114"/>
    <w:rsid w:val="00DA51C6"/>
    <w:rsid w:val="00DA7C05"/>
    <w:rsid w:val="00DB0146"/>
    <w:rsid w:val="00DB3071"/>
    <w:rsid w:val="00DB38A9"/>
    <w:rsid w:val="00DB455D"/>
    <w:rsid w:val="00DB6195"/>
    <w:rsid w:val="00DB7361"/>
    <w:rsid w:val="00DB76C4"/>
    <w:rsid w:val="00DC33DC"/>
    <w:rsid w:val="00DC5781"/>
    <w:rsid w:val="00DC66EA"/>
    <w:rsid w:val="00DD0119"/>
    <w:rsid w:val="00DD14B3"/>
    <w:rsid w:val="00DD344D"/>
    <w:rsid w:val="00DD5DE4"/>
    <w:rsid w:val="00DD7965"/>
    <w:rsid w:val="00DF1DEF"/>
    <w:rsid w:val="00DF6FDA"/>
    <w:rsid w:val="00E00008"/>
    <w:rsid w:val="00E046A0"/>
    <w:rsid w:val="00E074BC"/>
    <w:rsid w:val="00E14C1D"/>
    <w:rsid w:val="00E201E8"/>
    <w:rsid w:val="00E2185F"/>
    <w:rsid w:val="00E24263"/>
    <w:rsid w:val="00E24A69"/>
    <w:rsid w:val="00E25883"/>
    <w:rsid w:val="00E27919"/>
    <w:rsid w:val="00E301B2"/>
    <w:rsid w:val="00E322F0"/>
    <w:rsid w:val="00E37978"/>
    <w:rsid w:val="00E40725"/>
    <w:rsid w:val="00E41194"/>
    <w:rsid w:val="00E4279B"/>
    <w:rsid w:val="00E43FA9"/>
    <w:rsid w:val="00E441DB"/>
    <w:rsid w:val="00E446D0"/>
    <w:rsid w:val="00E47C59"/>
    <w:rsid w:val="00E5232B"/>
    <w:rsid w:val="00E524FA"/>
    <w:rsid w:val="00E536E5"/>
    <w:rsid w:val="00E54815"/>
    <w:rsid w:val="00E55D61"/>
    <w:rsid w:val="00E5669C"/>
    <w:rsid w:val="00E568DB"/>
    <w:rsid w:val="00E671E2"/>
    <w:rsid w:val="00E67857"/>
    <w:rsid w:val="00E67858"/>
    <w:rsid w:val="00E7646D"/>
    <w:rsid w:val="00E80B37"/>
    <w:rsid w:val="00E82F3B"/>
    <w:rsid w:val="00E835A8"/>
    <w:rsid w:val="00E8498B"/>
    <w:rsid w:val="00E91901"/>
    <w:rsid w:val="00E92E9F"/>
    <w:rsid w:val="00E93C97"/>
    <w:rsid w:val="00E93DCD"/>
    <w:rsid w:val="00E941B5"/>
    <w:rsid w:val="00E95A81"/>
    <w:rsid w:val="00E97D92"/>
    <w:rsid w:val="00E97F3B"/>
    <w:rsid w:val="00EA5D81"/>
    <w:rsid w:val="00EA7D48"/>
    <w:rsid w:val="00EB2659"/>
    <w:rsid w:val="00EB3821"/>
    <w:rsid w:val="00EB671E"/>
    <w:rsid w:val="00EB6D17"/>
    <w:rsid w:val="00EC23DC"/>
    <w:rsid w:val="00EC4464"/>
    <w:rsid w:val="00EC5283"/>
    <w:rsid w:val="00EC70BE"/>
    <w:rsid w:val="00ED02D9"/>
    <w:rsid w:val="00ED3FC0"/>
    <w:rsid w:val="00ED4B46"/>
    <w:rsid w:val="00ED4D7C"/>
    <w:rsid w:val="00EE0BF1"/>
    <w:rsid w:val="00EE0E42"/>
    <w:rsid w:val="00EE12B6"/>
    <w:rsid w:val="00EE361A"/>
    <w:rsid w:val="00EE659C"/>
    <w:rsid w:val="00EF01F3"/>
    <w:rsid w:val="00EF03BE"/>
    <w:rsid w:val="00EF203B"/>
    <w:rsid w:val="00EF2FED"/>
    <w:rsid w:val="00EF5F44"/>
    <w:rsid w:val="00EF7C5B"/>
    <w:rsid w:val="00F00D69"/>
    <w:rsid w:val="00F011FD"/>
    <w:rsid w:val="00F0170F"/>
    <w:rsid w:val="00F05109"/>
    <w:rsid w:val="00F05946"/>
    <w:rsid w:val="00F110CC"/>
    <w:rsid w:val="00F119F3"/>
    <w:rsid w:val="00F16183"/>
    <w:rsid w:val="00F24F45"/>
    <w:rsid w:val="00F32984"/>
    <w:rsid w:val="00F3717F"/>
    <w:rsid w:val="00F40044"/>
    <w:rsid w:val="00F40FE2"/>
    <w:rsid w:val="00F46EC0"/>
    <w:rsid w:val="00F505C2"/>
    <w:rsid w:val="00F53085"/>
    <w:rsid w:val="00F57635"/>
    <w:rsid w:val="00F63BF7"/>
    <w:rsid w:val="00F64076"/>
    <w:rsid w:val="00F6410F"/>
    <w:rsid w:val="00F701EB"/>
    <w:rsid w:val="00F7189A"/>
    <w:rsid w:val="00F73B27"/>
    <w:rsid w:val="00F75734"/>
    <w:rsid w:val="00F762DE"/>
    <w:rsid w:val="00F77741"/>
    <w:rsid w:val="00F80724"/>
    <w:rsid w:val="00F87C7C"/>
    <w:rsid w:val="00F9317D"/>
    <w:rsid w:val="00FA00BE"/>
    <w:rsid w:val="00FA7A2F"/>
    <w:rsid w:val="00FB0C37"/>
    <w:rsid w:val="00FB2652"/>
    <w:rsid w:val="00FB2830"/>
    <w:rsid w:val="00FB3B13"/>
    <w:rsid w:val="00FB71BF"/>
    <w:rsid w:val="00FC25E3"/>
    <w:rsid w:val="00FD014A"/>
    <w:rsid w:val="00FD7089"/>
    <w:rsid w:val="00FE2845"/>
    <w:rsid w:val="00FE6C00"/>
    <w:rsid w:val="00FE7F45"/>
    <w:rsid w:val="00FF0341"/>
    <w:rsid w:val="00FF10A2"/>
    <w:rsid w:val="00FF399C"/>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362F5E"/>
  <w15:chartTrackingRefBased/>
  <w15:docId w15:val="{DCAE5411-1960-9D4E-BAAA-69769D58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B2FED"/>
    <w:pPr>
      <w:spacing w:after="160"/>
    </w:pPr>
    <w:rPr>
      <w:sz w:val="22"/>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A4DF0"/>
    <w:pPr>
      <w:tabs>
        <w:tab w:val="center" w:pos="4536"/>
        <w:tab w:val="right" w:pos="9072"/>
      </w:tabs>
      <w:spacing w:after="0"/>
    </w:pPr>
    <w:rPr>
      <w:sz w:val="24"/>
      <w:lang w:val="sk-SK"/>
    </w:rPr>
  </w:style>
  <w:style w:type="character" w:customStyle="1" w:styleId="ZhlavChar">
    <w:name w:val="Záhlaví Char"/>
    <w:basedOn w:val="Standardnpsmoodstavce"/>
    <w:link w:val="Zhlav"/>
    <w:uiPriority w:val="99"/>
    <w:rsid w:val="002A4DF0"/>
  </w:style>
  <w:style w:type="paragraph" w:styleId="Zpat">
    <w:name w:val="footer"/>
    <w:basedOn w:val="Normln"/>
    <w:link w:val="ZpatChar"/>
    <w:uiPriority w:val="99"/>
    <w:unhideWhenUsed/>
    <w:rsid w:val="002A4DF0"/>
    <w:pPr>
      <w:tabs>
        <w:tab w:val="center" w:pos="4536"/>
        <w:tab w:val="right" w:pos="9072"/>
      </w:tabs>
      <w:spacing w:after="0"/>
    </w:pPr>
    <w:rPr>
      <w:sz w:val="24"/>
      <w:lang w:val="sk-SK"/>
    </w:rPr>
  </w:style>
  <w:style w:type="character" w:customStyle="1" w:styleId="ZpatChar">
    <w:name w:val="Zápatí Char"/>
    <w:basedOn w:val="Standardnpsmoodstavce"/>
    <w:link w:val="Zpat"/>
    <w:uiPriority w:val="99"/>
    <w:rsid w:val="002A4DF0"/>
  </w:style>
  <w:style w:type="paragraph" w:styleId="Normlnweb">
    <w:name w:val="Normal (Web)"/>
    <w:basedOn w:val="Normln"/>
    <w:uiPriority w:val="99"/>
    <w:unhideWhenUsed/>
    <w:rsid w:val="002F605E"/>
    <w:pPr>
      <w:spacing w:before="100" w:beforeAutospacing="1" w:after="100" w:afterAutospacing="1"/>
    </w:pPr>
    <w:rPr>
      <w:rFonts w:ascii="Times New Roman" w:eastAsia="Times New Roman" w:hAnsi="Times New Roman" w:cs="Times New Roman"/>
      <w:sz w:val="24"/>
      <w:lang w:val="sk-SK"/>
    </w:rPr>
  </w:style>
  <w:style w:type="character" w:styleId="Hypertextovodkaz">
    <w:name w:val="Hyperlink"/>
    <w:basedOn w:val="Standardnpsmoodstavce"/>
    <w:uiPriority w:val="99"/>
    <w:unhideWhenUsed/>
    <w:rsid w:val="008B2FED"/>
    <w:rPr>
      <w:color w:val="0563C1" w:themeColor="hyperlink"/>
      <w:u w:val="single"/>
    </w:rPr>
  </w:style>
  <w:style w:type="character" w:customStyle="1" w:styleId="Nevyeenzmnka1">
    <w:name w:val="Nevyřešená zmínka1"/>
    <w:basedOn w:val="Standardnpsmoodstavce"/>
    <w:uiPriority w:val="99"/>
    <w:rsid w:val="00E5669C"/>
    <w:rPr>
      <w:color w:val="605E5C"/>
      <w:shd w:val="clear" w:color="auto" w:fill="E1DFDD"/>
    </w:rPr>
  </w:style>
  <w:style w:type="paragraph" w:styleId="Odstavecseseznamem">
    <w:name w:val="List Paragraph"/>
    <w:basedOn w:val="Normln"/>
    <w:uiPriority w:val="34"/>
    <w:qFormat/>
    <w:rsid w:val="00E25883"/>
    <w:pPr>
      <w:ind w:left="720"/>
      <w:contextualSpacing/>
    </w:pPr>
  </w:style>
  <w:style w:type="table" w:styleId="Mkatabulky">
    <w:name w:val="Table Grid"/>
    <w:basedOn w:val="Normlntabulka"/>
    <w:uiPriority w:val="39"/>
    <w:rsid w:val="00B97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F24F45"/>
    <w:rPr>
      <w:color w:val="954F72" w:themeColor="followedHyperlink"/>
      <w:u w:val="single"/>
    </w:rPr>
  </w:style>
  <w:style w:type="paragraph" w:styleId="Revize">
    <w:name w:val="Revision"/>
    <w:hidden/>
    <w:uiPriority w:val="99"/>
    <w:semiHidden/>
    <w:rsid w:val="004F0CB6"/>
    <w:rPr>
      <w:sz w:val="22"/>
      <w:lang w:val="en-GB"/>
    </w:rPr>
  </w:style>
  <w:style w:type="paragraph" w:styleId="Textbubliny">
    <w:name w:val="Balloon Text"/>
    <w:basedOn w:val="Normln"/>
    <w:link w:val="TextbublinyChar"/>
    <w:uiPriority w:val="99"/>
    <w:semiHidden/>
    <w:unhideWhenUsed/>
    <w:rsid w:val="00E5232B"/>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5232B"/>
    <w:rPr>
      <w:rFonts w:ascii="Segoe UI" w:hAnsi="Segoe UI" w:cs="Segoe UI"/>
      <w:sz w:val="18"/>
      <w:szCs w:val="18"/>
      <w:lang w:val="en-GB"/>
    </w:rPr>
  </w:style>
  <w:style w:type="character" w:styleId="Nevyeenzmnka">
    <w:name w:val="Unresolved Mention"/>
    <w:basedOn w:val="Standardnpsmoodstavce"/>
    <w:uiPriority w:val="99"/>
    <w:semiHidden/>
    <w:unhideWhenUsed/>
    <w:rsid w:val="004C2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593962">
      <w:bodyDiv w:val="1"/>
      <w:marLeft w:val="0"/>
      <w:marRight w:val="0"/>
      <w:marTop w:val="0"/>
      <w:marBottom w:val="0"/>
      <w:divBdr>
        <w:top w:val="none" w:sz="0" w:space="0" w:color="auto"/>
        <w:left w:val="none" w:sz="0" w:space="0" w:color="auto"/>
        <w:bottom w:val="none" w:sz="0" w:space="0" w:color="auto"/>
        <w:right w:val="none" w:sz="0" w:space="0" w:color="auto"/>
      </w:divBdr>
    </w:div>
    <w:div w:id="114708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vn.cz/esg" TargetMode="External"/><Relationship Id="rId13" Type="http://schemas.openxmlformats.org/officeDocument/2006/relationships/image" Target="media/image2.emf"/><Relationship Id="rId18" Type="http://schemas.openxmlformats.org/officeDocument/2006/relationships/hyperlink" Target="mailto:jiri.karasek@svn.cz"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office@apes.cz"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mailto:jan.veleba@svn.cz"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majtner@institutsps.c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endeal4buildings.eu/c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bungees.eu/" TargetMode="External"/><Relationship Id="rId19" Type="http://schemas.openxmlformats.org/officeDocument/2006/relationships/hyperlink" Target="mailto:PR@ceskainfrastruktura.cz" TargetMode="External"/><Relationship Id="rId4" Type="http://schemas.openxmlformats.org/officeDocument/2006/relationships/settings" Target="settings.xml"/><Relationship Id="rId9" Type="http://schemas.openxmlformats.org/officeDocument/2006/relationships/hyperlink" Target="https://database.craftedu.eu/cs/about"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6FB04-E22C-4093-B17B-F8EAD2C5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1046</Words>
  <Characters>6176</Characters>
  <Application>Microsoft Office Word</Application>
  <DocSecurity>0</DocSecurity>
  <Lines>51</Lines>
  <Paragraphs>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Frantisek Doktor</dc:creator>
  <cp:keywords/>
  <dc:description/>
  <cp:lastModifiedBy>ARI Public Relations</cp:lastModifiedBy>
  <cp:revision>2</cp:revision>
  <cp:lastPrinted>2022-05-18T10:10:00Z</cp:lastPrinted>
  <dcterms:created xsi:type="dcterms:W3CDTF">2024-01-18T08:15:00Z</dcterms:created>
  <dcterms:modified xsi:type="dcterms:W3CDTF">2024-01-18T08:15:00Z</dcterms:modified>
</cp:coreProperties>
</file>